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77655" w14:textId="78F5C851" w:rsidR="004416F6" w:rsidRPr="00EC6435" w:rsidRDefault="00622A71">
      <w:pPr>
        <w:pStyle w:val="Tekstpodstawowywcity2"/>
        <w:spacing w:after="0" w:line="276" w:lineRule="auto"/>
        <w:ind w:left="0"/>
        <w:jc w:val="right"/>
        <w:rPr>
          <w:lang w:val="pl-PL"/>
        </w:rPr>
      </w:pPr>
      <w:r w:rsidRPr="00EC6435">
        <w:rPr>
          <w:rFonts w:ascii="Cambria" w:hAnsi="Cambria" w:cs="Times New Roman"/>
          <w:bCs/>
          <w:sz w:val="24"/>
          <w:szCs w:val="24"/>
          <w:lang w:val="pl-PL"/>
        </w:rPr>
        <w:t xml:space="preserve">Załącznik Nr </w:t>
      </w:r>
      <w:r w:rsidR="00FD4566">
        <w:rPr>
          <w:rFonts w:ascii="Cambria" w:hAnsi="Cambria" w:cs="Times New Roman"/>
          <w:bCs/>
          <w:sz w:val="24"/>
          <w:szCs w:val="24"/>
          <w:lang w:val="pl-PL"/>
        </w:rPr>
        <w:t>7</w:t>
      </w:r>
      <w:r w:rsidRPr="00EC6435">
        <w:rPr>
          <w:rFonts w:ascii="Cambria" w:hAnsi="Cambria" w:cs="Times New Roman"/>
          <w:bCs/>
          <w:sz w:val="24"/>
          <w:szCs w:val="24"/>
          <w:lang w:val="pl-PL"/>
        </w:rPr>
        <w:t xml:space="preserve"> d</w:t>
      </w:r>
      <w:r w:rsidRPr="00EC6435">
        <w:rPr>
          <w:rFonts w:ascii="Cambria" w:hAnsi="Cambria"/>
          <w:bCs/>
          <w:sz w:val="24"/>
          <w:szCs w:val="24"/>
          <w:lang w:val="pl-PL"/>
        </w:rPr>
        <w:t>o SWZ</w:t>
      </w:r>
    </w:p>
    <w:p w14:paraId="52139C21" w14:textId="23EB149F" w:rsidR="004416F6" w:rsidRPr="00EC6435" w:rsidRDefault="00622A71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  <w:lang w:val="pl-PL"/>
        </w:rPr>
      </w:pPr>
      <w:r w:rsidRPr="00EC6435">
        <w:rPr>
          <w:rFonts w:ascii="Cambria" w:hAnsi="Cambria" w:cs="Times New Roman"/>
          <w:b/>
          <w:sz w:val="26"/>
          <w:szCs w:val="26"/>
          <w:lang w:val="pl-PL"/>
        </w:rPr>
        <w:t xml:space="preserve">Wzór wykazu </w:t>
      </w:r>
      <w:r w:rsidR="00735DFC">
        <w:rPr>
          <w:rFonts w:ascii="Cambria" w:hAnsi="Cambria" w:cs="Times New Roman"/>
          <w:b/>
          <w:sz w:val="26"/>
          <w:szCs w:val="26"/>
          <w:lang w:val="pl-PL"/>
        </w:rPr>
        <w:t>osób</w:t>
      </w:r>
    </w:p>
    <w:p w14:paraId="55598490" w14:textId="481BA9F6" w:rsidR="004416F6" w:rsidRPr="00EC6435" w:rsidRDefault="00622A71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bookmarkStart w:id="0" w:name="Bookmark"/>
      <w:r w:rsidRPr="00EC6435">
        <w:rPr>
          <w:rFonts w:ascii="Cambria" w:hAnsi="Cambria"/>
          <w:bCs/>
          <w:lang w:val="pl-PL"/>
        </w:rPr>
        <w:t xml:space="preserve">(Numer referencyjny: </w:t>
      </w:r>
      <w:r w:rsidRPr="00EC6435">
        <w:rPr>
          <w:rFonts w:ascii="Cambria" w:hAnsi="Cambria"/>
          <w:b/>
          <w:lang w:val="pl-PL"/>
        </w:rPr>
        <w:t>ZP.272</w:t>
      </w:r>
      <w:r>
        <w:rPr>
          <w:rFonts w:ascii="Cambria" w:hAnsi="Cambria"/>
          <w:b/>
          <w:lang w:val="pl-PL"/>
        </w:rPr>
        <w:t>.23</w:t>
      </w:r>
      <w:r w:rsidRPr="00EC6435">
        <w:rPr>
          <w:rFonts w:ascii="Cambria" w:hAnsi="Cambria"/>
          <w:b/>
          <w:lang w:val="pl-PL"/>
        </w:rPr>
        <w:t>.2025</w:t>
      </w:r>
      <w:r w:rsidRPr="00EC6435">
        <w:rPr>
          <w:rFonts w:ascii="Cambria" w:hAnsi="Cambria"/>
          <w:bCs/>
          <w:lang w:val="pl-PL"/>
        </w:rPr>
        <w:t>)</w:t>
      </w:r>
    </w:p>
    <w:bookmarkEnd w:id="0"/>
    <w:p w14:paraId="663F7BB3" w14:textId="77777777" w:rsidR="004416F6" w:rsidRDefault="00622A7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C7977BE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b/>
          <w:lang w:val="pl-PL"/>
        </w:rPr>
      </w:pPr>
      <w:r w:rsidRPr="00EC6435">
        <w:rPr>
          <w:rFonts w:ascii="Cambria" w:hAnsi="Cambria"/>
          <w:b/>
          <w:lang w:val="pl-PL"/>
        </w:rPr>
        <w:t>Powiat Tomaszowski,</w:t>
      </w:r>
    </w:p>
    <w:p w14:paraId="4AF37536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ul. Św. Antoniego 41, 97-200 Tomaszów Mazowiecki, woj. łódzkie,</w:t>
      </w:r>
    </w:p>
    <w:p w14:paraId="78E47381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NIP: 7732321115, REGON: 590648451,</w:t>
      </w:r>
    </w:p>
    <w:p w14:paraId="6F30025D" w14:textId="77777777" w:rsidR="004416F6" w:rsidRPr="00EC6435" w:rsidRDefault="00622A71">
      <w:pPr>
        <w:pStyle w:val="Standard"/>
        <w:spacing w:line="276" w:lineRule="auto"/>
        <w:rPr>
          <w:rFonts w:ascii="Cambria" w:hAnsi="Cambria" w:cs="Arial"/>
          <w:bCs/>
          <w:color w:val="000000"/>
          <w:lang w:val="pl-PL"/>
        </w:rPr>
      </w:pPr>
      <w:r w:rsidRPr="00EC6435">
        <w:rPr>
          <w:rFonts w:ascii="Cambria" w:hAnsi="Cambria" w:cs="Arial"/>
          <w:bCs/>
          <w:color w:val="000000"/>
          <w:lang w:val="pl-PL"/>
        </w:rPr>
        <w:t>Nr telefonu: 44 724 21 27,</w:t>
      </w:r>
    </w:p>
    <w:p w14:paraId="1FD79635" w14:textId="77777777" w:rsidR="004416F6" w:rsidRPr="00EC6435" w:rsidRDefault="00622A71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EC6435">
        <w:rPr>
          <w:rFonts w:ascii="Cambria" w:hAnsi="Cambria" w:cs="Arial"/>
          <w:bCs/>
          <w:lang w:val="pl-PL"/>
        </w:rPr>
        <w:t xml:space="preserve">Poczta elektroniczna [e-mail]: </w:t>
      </w:r>
      <w:r w:rsidRPr="00EC6435">
        <w:rPr>
          <w:rFonts w:ascii="Cambria" w:hAnsi="Cambria"/>
          <w:color w:val="0070C0"/>
          <w:u w:val="single"/>
          <w:lang w:val="pl-PL"/>
        </w:rPr>
        <w:t>sekretariat@powiat-tomaszowski.pl</w:t>
      </w:r>
    </w:p>
    <w:p w14:paraId="2CAA42CD" w14:textId="77777777" w:rsidR="004416F6" w:rsidRPr="00EC6435" w:rsidRDefault="00622A71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EC6435">
        <w:rPr>
          <w:rFonts w:ascii="Cambria" w:hAnsi="Cambria" w:cs="Arial"/>
          <w:bCs/>
          <w:lang w:val="pl-PL"/>
        </w:rPr>
        <w:t xml:space="preserve">Strona internetowa Zamawiającego [URL]: </w:t>
      </w:r>
      <w:r w:rsidRPr="00EC6435">
        <w:rPr>
          <w:rFonts w:ascii="Cambria" w:hAnsi="Cambria"/>
          <w:color w:val="0070C0"/>
          <w:u w:val="single"/>
          <w:lang w:val="pl-PL"/>
        </w:rPr>
        <w:t>https://www.powiat-tomaszowski.pl</w:t>
      </w:r>
    </w:p>
    <w:p w14:paraId="1AD17A42" w14:textId="77777777" w:rsidR="004416F6" w:rsidRPr="00EC6435" w:rsidRDefault="004416F6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714BE9E6" w14:textId="77777777" w:rsidR="004416F6" w:rsidRDefault="004416F6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0859180A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  <w:r w:rsidRPr="00EC6435">
        <w:rPr>
          <w:rFonts w:ascii="Cambria" w:hAnsi="Cambria"/>
          <w:b/>
          <w:u w:val="single"/>
          <w:lang w:val="pl-PL"/>
        </w:rPr>
        <w:t>WYKONAWCA:</w:t>
      </w:r>
    </w:p>
    <w:p w14:paraId="5CFBF84B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49714C15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1A809E9E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5351D6D5" w14:textId="77777777" w:rsidR="004416F6" w:rsidRPr="00EC6435" w:rsidRDefault="00622A71" w:rsidP="004F2623">
      <w:pPr>
        <w:pStyle w:val="Standard"/>
        <w:spacing w:line="276" w:lineRule="auto"/>
        <w:rPr>
          <w:rFonts w:ascii="Cambria" w:hAnsi="Cambria"/>
          <w:i/>
          <w:sz w:val="20"/>
          <w:szCs w:val="20"/>
          <w:lang w:val="pl-PL"/>
        </w:rPr>
      </w:pPr>
      <w:r w:rsidRPr="00EC6435"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05AB9581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 w:rsidRPr="00EC6435">
        <w:rPr>
          <w:rFonts w:ascii="Cambria" w:hAnsi="Cambria"/>
          <w:u w:val="single"/>
          <w:lang w:val="pl-PL"/>
        </w:rPr>
        <w:t>reprezentowany przez:</w:t>
      </w:r>
    </w:p>
    <w:p w14:paraId="22932D76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0343D92B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5CEEFD2B" w14:textId="77777777" w:rsidR="004416F6" w:rsidRPr="00EC6435" w:rsidRDefault="00622A71">
      <w:pPr>
        <w:pStyle w:val="Standard"/>
        <w:spacing w:line="276" w:lineRule="auto"/>
        <w:rPr>
          <w:rFonts w:ascii="Cambria" w:hAnsi="Cambria"/>
          <w:i/>
          <w:sz w:val="20"/>
          <w:szCs w:val="20"/>
          <w:lang w:val="pl-PL"/>
        </w:rPr>
      </w:pPr>
      <w:r w:rsidRPr="00EC6435">
        <w:rPr>
          <w:rFonts w:ascii="Cambria" w:hAnsi="Cambria"/>
          <w:i/>
          <w:sz w:val="20"/>
          <w:szCs w:val="20"/>
          <w:lang w:val="pl-PL"/>
        </w:rPr>
        <w:t xml:space="preserve"> (imię, nazwisko, stanowisko/podstawa do reprezentacji)</w:t>
      </w:r>
    </w:p>
    <w:p w14:paraId="57733D74" w14:textId="77777777" w:rsidR="004416F6" w:rsidRPr="00EC6435" w:rsidRDefault="004416F6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  <w:lang w:val="pl-PL"/>
        </w:rPr>
      </w:pPr>
    </w:p>
    <w:p w14:paraId="7B096C05" w14:textId="77777777" w:rsidR="004416F6" w:rsidRDefault="004416F6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381F6B3" w14:textId="4406A2D8" w:rsidR="004416F6" w:rsidRPr="00026425" w:rsidRDefault="00622A71">
      <w:pPr>
        <w:pStyle w:val="Bezodstpw"/>
        <w:spacing w:line="276" w:lineRule="auto"/>
        <w:jc w:val="center"/>
        <w:rPr>
          <w:rFonts w:ascii="Cambria" w:hAnsi="Cambria"/>
          <w:b/>
          <w:szCs w:val="24"/>
        </w:rPr>
      </w:pPr>
      <w:r w:rsidRPr="00026425">
        <w:rPr>
          <w:rFonts w:ascii="Cambria" w:hAnsi="Cambria"/>
          <w:b/>
          <w:szCs w:val="24"/>
        </w:rPr>
        <w:t xml:space="preserve">Wykaz </w:t>
      </w:r>
      <w:r w:rsidR="00735DFC">
        <w:rPr>
          <w:rFonts w:ascii="Cambria" w:hAnsi="Cambria"/>
          <w:b/>
          <w:szCs w:val="24"/>
        </w:rPr>
        <w:t>osób</w:t>
      </w:r>
    </w:p>
    <w:p w14:paraId="1BE206AC" w14:textId="77777777" w:rsidR="004416F6" w:rsidRPr="00026425" w:rsidRDefault="004416F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3403F913" w14:textId="77777777" w:rsidR="00026425" w:rsidRPr="00026425" w:rsidRDefault="0002642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4C827E5C" w14:textId="0912B6D3" w:rsidR="00026425" w:rsidRDefault="00026425" w:rsidP="00026425">
      <w:pPr>
        <w:pStyle w:val="Styl2"/>
        <w:spacing w:line="276" w:lineRule="auto"/>
        <w:rPr>
          <w:rFonts w:ascii="Cambria" w:hAnsi="Cambria" w:cs="Calibri"/>
          <w:sz w:val="24"/>
        </w:rPr>
      </w:pPr>
      <w:r w:rsidRPr="00026425">
        <w:rPr>
          <w:rFonts w:ascii="Cambria" w:hAnsi="Cambria" w:cs="Calibri"/>
          <w:sz w:val="24"/>
        </w:rPr>
        <w:t xml:space="preserve">Składając ofertę w postępowaniu o zamówienie publiczne prowadzonym w trybie </w:t>
      </w:r>
      <w:r w:rsidR="00735DFC">
        <w:rPr>
          <w:rFonts w:ascii="Cambria" w:hAnsi="Cambria" w:cs="Calibri"/>
          <w:sz w:val="24"/>
        </w:rPr>
        <w:t>podstawowym bez negocjacji</w:t>
      </w:r>
      <w:r w:rsidRPr="00026425">
        <w:rPr>
          <w:rFonts w:ascii="Cambria" w:hAnsi="Cambria" w:cs="Calibri"/>
          <w:sz w:val="24"/>
        </w:rPr>
        <w:t xml:space="preserve"> na:</w:t>
      </w:r>
      <w:r w:rsidRPr="00026425">
        <w:rPr>
          <w:rFonts w:ascii="Cambria" w:hAnsi="Cambria" w:cs="Calibri"/>
          <w:color w:val="000000"/>
          <w:sz w:val="24"/>
        </w:rPr>
        <w:t xml:space="preserve"> </w:t>
      </w:r>
      <w:r w:rsidRPr="00026425">
        <w:rPr>
          <w:rFonts w:ascii="Cambria" w:hAnsi="Cambria" w:cs="Calibri"/>
          <w:b/>
          <w:bCs/>
          <w:sz w:val="24"/>
        </w:rPr>
        <w:t>„Rozbudowa DP 4302E na odcinku od węzła „Wólka Jagielczyńska” DK S8 do miejscowości Krzemienica</w:t>
      </w:r>
      <w:r>
        <w:rPr>
          <w:rFonts w:ascii="Cambria" w:hAnsi="Cambria" w:cs="Calibri"/>
          <w:b/>
          <w:bCs/>
          <w:sz w:val="24"/>
        </w:rPr>
        <w:t xml:space="preserve">” </w:t>
      </w:r>
      <w:r w:rsidRPr="00026425">
        <w:rPr>
          <w:rFonts w:ascii="Cambria" w:hAnsi="Cambria" w:cs="Calibri"/>
          <w:sz w:val="24"/>
        </w:rPr>
        <w:t xml:space="preserve">oświadczamy, że </w:t>
      </w:r>
      <w:r w:rsidR="00735DFC" w:rsidRPr="00735DFC">
        <w:rPr>
          <w:rFonts w:ascii="Cambria" w:hAnsi="Cambria" w:cs="Calibri"/>
          <w:sz w:val="24"/>
        </w:rPr>
        <w:t xml:space="preserve">oświadczamy, że następujące osoby będą </w:t>
      </w:r>
      <w:r w:rsidR="008F404D">
        <w:rPr>
          <w:rFonts w:ascii="Cambria" w:hAnsi="Cambria" w:cs="Calibri"/>
          <w:sz w:val="24"/>
        </w:rPr>
        <w:t>skierowane do</w:t>
      </w:r>
      <w:r w:rsidR="00735DFC" w:rsidRPr="00735DFC">
        <w:rPr>
          <w:rFonts w:ascii="Cambria" w:hAnsi="Cambria" w:cs="Calibri"/>
          <w:sz w:val="24"/>
        </w:rPr>
        <w:t xml:space="preserve"> realizacji niniejszego zamówienia:</w:t>
      </w:r>
    </w:p>
    <w:p w14:paraId="22526887" w14:textId="77777777" w:rsidR="00735DFC" w:rsidRPr="00026425" w:rsidRDefault="00735DFC" w:rsidP="00026425">
      <w:pPr>
        <w:pStyle w:val="Styl2"/>
        <w:spacing w:line="276" w:lineRule="auto"/>
        <w:rPr>
          <w:rFonts w:ascii="Cambria" w:hAnsi="Cambria" w:cs="Calibri"/>
          <w:b/>
          <w:bCs/>
          <w:sz w:val="24"/>
          <w:lang w:val="x-none" w:eastAsia="x-none"/>
        </w:rPr>
      </w:pPr>
    </w:p>
    <w:p w14:paraId="1C1F08A7" w14:textId="77777777" w:rsidR="00B40EED" w:rsidRPr="00B40EED" w:rsidRDefault="00B40EED" w:rsidP="00B40EED">
      <w:pPr>
        <w:pStyle w:val="Tekstpodstawowy"/>
        <w:widowControl/>
        <w:numPr>
          <w:ilvl w:val="0"/>
          <w:numId w:val="1"/>
        </w:numPr>
        <w:suppressAutoHyphens w:val="0"/>
        <w:autoSpaceDN/>
        <w:spacing w:after="0"/>
        <w:textAlignment w:val="auto"/>
        <w:rPr>
          <w:rFonts w:ascii="Cambria" w:hAnsi="Cambria"/>
          <w:b/>
        </w:rPr>
      </w:pPr>
      <w:r w:rsidRPr="00B40EED">
        <w:rPr>
          <w:rFonts w:ascii="Cambria" w:hAnsi="Cambria"/>
          <w:b/>
        </w:rPr>
        <w:lastRenderedPageBreak/>
        <w:t xml:space="preserve">Kierownik budowy </w:t>
      </w:r>
      <w:r w:rsidRPr="00B40EED">
        <w:rPr>
          <w:rFonts w:ascii="Cambria" w:hAnsi="Cambria" w:cstheme="minorHAnsi"/>
          <w:b/>
        </w:rPr>
        <w:t>pełniący jednocześnie funkcję kierownika robót dla branży drogowej.</w:t>
      </w:r>
    </w:p>
    <w:tbl>
      <w:tblPr>
        <w:tblW w:w="149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- wykaz osób"/>
        <w:tblDescription w:val="Tabela, w której wykonawca wskazuje doświadczenie zawodowe osoby mającej pełnić funkcję kierownika robót, potwierdzające spełnianie warunków udziału w postępowaniu w zakresie zdolności zawodowej Personelu Wykonawcy."/>
      </w:tblPr>
      <w:tblGrid>
        <w:gridCol w:w="634"/>
        <w:gridCol w:w="1134"/>
        <w:gridCol w:w="992"/>
        <w:gridCol w:w="1276"/>
        <w:gridCol w:w="1276"/>
        <w:gridCol w:w="1276"/>
        <w:gridCol w:w="1701"/>
        <w:gridCol w:w="2693"/>
        <w:gridCol w:w="708"/>
        <w:gridCol w:w="1418"/>
        <w:gridCol w:w="1843"/>
      </w:tblGrid>
      <w:tr w:rsidR="00EC59C5" w:rsidRPr="00B40EED" w14:paraId="3180D936" w14:textId="77777777" w:rsidTr="008F404D">
        <w:tc>
          <w:tcPr>
            <w:tcW w:w="634" w:type="dxa"/>
            <w:vMerge w:val="restart"/>
            <w:vAlign w:val="center"/>
          </w:tcPr>
          <w:p w14:paraId="6D9BAA29" w14:textId="77777777" w:rsidR="00EC59C5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07DBC947" w14:textId="77777777" w:rsidR="00EC59C5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134" w:type="dxa"/>
            <w:vMerge w:val="restart"/>
            <w:vAlign w:val="center"/>
          </w:tcPr>
          <w:p w14:paraId="15C56F4E" w14:textId="77777777" w:rsidR="00EC59C5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524BB3E4" w14:textId="77777777" w:rsidR="00EC59C5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Funkcja</w:t>
            </w:r>
          </w:p>
        </w:tc>
        <w:tc>
          <w:tcPr>
            <w:tcW w:w="992" w:type="dxa"/>
            <w:vMerge w:val="restart"/>
            <w:vAlign w:val="center"/>
          </w:tcPr>
          <w:p w14:paraId="3D410047" w14:textId="77777777" w:rsidR="00EC59C5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01B48474" w14:textId="77777777" w:rsidR="00EC59C5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Nazwisko i imię</w:t>
            </w:r>
          </w:p>
        </w:tc>
        <w:tc>
          <w:tcPr>
            <w:tcW w:w="12191" w:type="dxa"/>
            <w:gridSpan w:val="8"/>
            <w:vAlign w:val="center"/>
          </w:tcPr>
          <w:p w14:paraId="06316F20" w14:textId="5BACE730" w:rsidR="00EC59C5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 xml:space="preserve">Informacje pozwalające na ocenę warunków określonych w pkt </w:t>
            </w:r>
            <w:r>
              <w:rPr>
                <w:rFonts w:ascii="Cambria" w:hAnsi="Cambria"/>
                <w:b/>
                <w:sz w:val="22"/>
                <w:szCs w:val="22"/>
              </w:rPr>
              <w:t>6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>1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>5 lp. 1 SWZ</w:t>
            </w:r>
          </w:p>
        </w:tc>
      </w:tr>
      <w:tr w:rsidR="00B40EED" w:rsidRPr="00B40EED" w14:paraId="41B9D76C" w14:textId="77777777" w:rsidTr="008F404D">
        <w:trPr>
          <w:trHeight w:val="341"/>
        </w:trPr>
        <w:tc>
          <w:tcPr>
            <w:tcW w:w="634" w:type="dxa"/>
            <w:vMerge/>
          </w:tcPr>
          <w:p w14:paraId="3719B8D9" w14:textId="77777777" w:rsidR="00B40EED" w:rsidRPr="009E5130" w:rsidRDefault="00B40EED" w:rsidP="0089727C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0D533AC" w14:textId="77777777" w:rsidR="00B40EED" w:rsidRPr="009E5130" w:rsidRDefault="00B40EED" w:rsidP="0089727C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E2C3B54" w14:textId="77777777" w:rsidR="00B40EED" w:rsidRPr="009E5130" w:rsidRDefault="00B40EED" w:rsidP="0089727C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ECEA72" w14:textId="77777777" w:rsidR="00B40EED" w:rsidRPr="009E5130" w:rsidRDefault="00B40EED" w:rsidP="0089727C">
            <w:pPr>
              <w:ind w:left="76" w:hanging="76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Nazwa/Opis Zamówienia</w:t>
            </w:r>
          </w:p>
        </w:tc>
        <w:tc>
          <w:tcPr>
            <w:tcW w:w="1276" w:type="dxa"/>
            <w:vAlign w:val="center"/>
          </w:tcPr>
          <w:p w14:paraId="38EAE497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Pełniona funkcja przy realizacji zadania wskazanego</w:t>
            </w:r>
          </w:p>
          <w:p w14:paraId="26505225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w kol. 4</w:t>
            </w:r>
          </w:p>
          <w:p w14:paraId="726C0E62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670C79A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Czy zadanie obejmowało</w:t>
            </w:r>
          </w:p>
          <w:p w14:paraId="1FA63E7B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budowę lub rozbudowę drogi</w:t>
            </w:r>
          </w:p>
          <w:p w14:paraId="47B7BEDD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TAK/NIE*</w:t>
            </w:r>
          </w:p>
        </w:tc>
        <w:tc>
          <w:tcPr>
            <w:tcW w:w="1701" w:type="dxa"/>
            <w:vAlign w:val="center"/>
          </w:tcPr>
          <w:p w14:paraId="6F21F761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Długość wybudowanego lub rozbudowanego odcinka drogi</w:t>
            </w:r>
          </w:p>
          <w:p w14:paraId="051C2EF1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(km)</w:t>
            </w:r>
          </w:p>
        </w:tc>
        <w:tc>
          <w:tcPr>
            <w:tcW w:w="2693" w:type="dxa"/>
            <w:vAlign w:val="center"/>
          </w:tcPr>
          <w:p w14:paraId="254179D7" w14:textId="77777777" w:rsidR="00B40EED" w:rsidRPr="009E5130" w:rsidRDefault="00B40EED" w:rsidP="0089727C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9E5130">
              <w:rPr>
                <w:rFonts w:ascii="Cambria" w:hAnsi="Cambria" w:cstheme="minorHAnsi"/>
                <w:b/>
                <w:sz w:val="22"/>
                <w:szCs w:val="22"/>
              </w:rPr>
              <w:t>Czy wykazana funkcja pełniona była przez minimum:</w:t>
            </w:r>
          </w:p>
          <w:p w14:paraId="5BEBFFFA" w14:textId="77777777" w:rsidR="00B40EED" w:rsidRPr="009E5130" w:rsidRDefault="00B40EED" w:rsidP="0089727C">
            <w:pPr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9E5130">
              <w:rPr>
                <w:rFonts w:ascii="Cambria" w:hAnsi="Cambria" w:cstheme="minorHAnsi"/>
                <w:b/>
                <w:sz w:val="22"/>
                <w:szCs w:val="22"/>
              </w:rPr>
              <w:t>- dla kierownika budowy: 70% czasu trwania robót (czas trwania robót to okres od przejęcia terenu budowy do podpisania protokołu odbioru końcowego robót)</w:t>
            </w:r>
          </w:p>
          <w:p w14:paraId="07C7EF9E" w14:textId="77777777" w:rsidR="00B40EED" w:rsidRPr="009E5130" w:rsidRDefault="00B40EED" w:rsidP="0089727C">
            <w:pPr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 w:cstheme="minorHAnsi"/>
                <w:b/>
                <w:sz w:val="22"/>
                <w:szCs w:val="22"/>
              </w:rPr>
              <w:t>- dla kierownika robót branży drogowej (</w:t>
            </w:r>
            <w:r w:rsidRPr="009E5130">
              <w:rPr>
                <w:rFonts w:ascii="Cambria" w:hAnsi="Cambria" w:cstheme="minorHAnsi"/>
                <w:b/>
                <w:bCs/>
                <w:sz w:val="22"/>
                <w:szCs w:val="22"/>
              </w:rPr>
              <w:t xml:space="preserve">przez cały okres trwania robót branży drogowej) </w:t>
            </w:r>
          </w:p>
          <w:p w14:paraId="1C40330D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theme="minorHAnsi"/>
                <w:b/>
                <w:sz w:val="22"/>
                <w:szCs w:val="22"/>
              </w:rPr>
              <w:t>TAK/NIE</w:t>
            </w:r>
            <w:r w:rsidRPr="009E5130">
              <w:rPr>
                <w:rFonts w:ascii="Cambria" w:hAnsi="Cambria" w:cstheme="minorHAnsi"/>
                <w:sz w:val="22"/>
                <w:szCs w:val="22"/>
              </w:rPr>
              <w:t>*</w:t>
            </w:r>
          </w:p>
        </w:tc>
        <w:tc>
          <w:tcPr>
            <w:tcW w:w="708" w:type="dxa"/>
            <w:vAlign w:val="center"/>
          </w:tcPr>
          <w:p w14:paraId="65F34B78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Klasa drogi</w:t>
            </w:r>
          </w:p>
        </w:tc>
        <w:tc>
          <w:tcPr>
            <w:tcW w:w="1418" w:type="dxa"/>
            <w:vAlign w:val="center"/>
          </w:tcPr>
          <w:p w14:paraId="41A31AF4" w14:textId="7C527885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Posiadanie uprawnień budowlanych do kierowania robotami budowlanymi</w:t>
            </w:r>
          </w:p>
          <w:p w14:paraId="294DCCBF" w14:textId="7EB98430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w specjalności inżynieryjnej drogowej lub równoważnych</w:t>
            </w:r>
            <w:r w:rsidR="001779E3">
              <w:rPr>
                <w:rFonts w:ascii="Cambria" w:hAnsi="Cambria" w:cs="Calibri"/>
                <w:b/>
                <w:sz w:val="22"/>
                <w:szCs w:val="22"/>
              </w:rPr>
              <w:t xml:space="preserve">, </w:t>
            </w:r>
            <w:r w:rsidR="001779E3" w:rsidRPr="001779E3">
              <w:rPr>
                <w:rFonts w:ascii="Cambria" w:hAnsi="Cambria" w:cs="Calibri"/>
                <w:b/>
                <w:sz w:val="22"/>
                <w:szCs w:val="22"/>
              </w:rPr>
              <w:t>których zakres uprawnia  do kierowania robotami objętymi przedmiotem zamówienia</w:t>
            </w:r>
          </w:p>
          <w:p w14:paraId="28B48784" w14:textId="77777777" w:rsidR="00B40EED" w:rsidRPr="009E5130" w:rsidRDefault="00B40EED" w:rsidP="0089727C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TAK/NIE*</w:t>
            </w:r>
          </w:p>
        </w:tc>
        <w:tc>
          <w:tcPr>
            <w:tcW w:w="1843" w:type="dxa"/>
            <w:vAlign w:val="center"/>
          </w:tcPr>
          <w:p w14:paraId="30BF9B69" w14:textId="2734C6DF" w:rsidR="00B40EED" w:rsidRPr="009E5130" w:rsidRDefault="00EC59C5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B40EED" w:rsidRPr="00B40EED" w14:paraId="36A10C4D" w14:textId="77777777" w:rsidTr="008F404D">
        <w:trPr>
          <w:trHeight w:val="131"/>
        </w:trPr>
        <w:tc>
          <w:tcPr>
            <w:tcW w:w="634" w:type="dxa"/>
          </w:tcPr>
          <w:p w14:paraId="118A20A1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B128485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1072DFD3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22015EB9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299B941C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508DB2CA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6710C732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7</w:t>
            </w:r>
          </w:p>
        </w:tc>
        <w:tc>
          <w:tcPr>
            <w:tcW w:w="2693" w:type="dxa"/>
          </w:tcPr>
          <w:p w14:paraId="09B6C4E0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43AB7494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14:paraId="23A43C3E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14:paraId="6EA7CE44" w14:textId="77777777" w:rsidR="00B40EED" w:rsidRPr="009E5130" w:rsidRDefault="00B40EED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11</w:t>
            </w:r>
          </w:p>
        </w:tc>
      </w:tr>
      <w:tr w:rsidR="00EC59C5" w:rsidRPr="00B40EED" w14:paraId="7C83AA4D" w14:textId="77777777" w:rsidTr="008F404D">
        <w:trPr>
          <w:trHeight w:val="2561"/>
        </w:trPr>
        <w:tc>
          <w:tcPr>
            <w:tcW w:w="634" w:type="dxa"/>
            <w:vAlign w:val="center"/>
          </w:tcPr>
          <w:p w14:paraId="5B61BAB7" w14:textId="77777777" w:rsidR="00EC59C5" w:rsidRPr="009E5130" w:rsidRDefault="00EC59C5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lastRenderedPageBreak/>
              <w:t>1.</w:t>
            </w:r>
          </w:p>
          <w:p w14:paraId="4F44E907" w14:textId="77777777" w:rsidR="00EC59C5" w:rsidRPr="009E5130" w:rsidRDefault="00EC59C5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1AC96A0" w14:textId="77777777" w:rsidR="00EC59C5" w:rsidRPr="009E5130" w:rsidRDefault="00EC59C5" w:rsidP="00E2057E">
            <w:pPr>
              <w:pStyle w:val="Tekstpodstawowy"/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Cs/>
                <w:sz w:val="22"/>
                <w:szCs w:val="22"/>
              </w:rPr>
              <w:t>Kierownik budowy</w:t>
            </w:r>
          </w:p>
          <w:p w14:paraId="751B2CDF" w14:textId="77777777" w:rsidR="00EC59C5" w:rsidRPr="009E5130" w:rsidRDefault="00EC59C5" w:rsidP="00E2057E">
            <w:pPr>
              <w:pStyle w:val="Tekstpodstawowy"/>
              <w:spacing w:after="0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9E5130">
              <w:rPr>
                <w:rFonts w:ascii="Cambria" w:hAnsi="Cambria" w:cstheme="minorHAnsi"/>
                <w:sz w:val="22"/>
                <w:szCs w:val="22"/>
              </w:rPr>
              <w:t>pełniący jednocześnie funkcję kierownika robót dla branży drogowej</w:t>
            </w:r>
          </w:p>
        </w:tc>
        <w:tc>
          <w:tcPr>
            <w:tcW w:w="992" w:type="dxa"/>
          </w:tcPr>
          <w:p w14:paraId="2E95626C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ED8301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C798ED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429497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4B2C30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31005A4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08" w:type="dxa"/>
          </w:tcPr>
          <w:p w14:paraId="68B522FE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0C4FE1" w14:textId="77777777" w:rsidR="00EC59C5" w:rsidRPr="009E5130" w:rsidRDefault="00EC59C5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B6129E7" w14:textId="057B4559" w:rsidR="00EC59C5" w:rsidRPr="009E5130" w:rsidRDefault="00EC59C5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t>Dysponowanie</w:t>
            </w:r>
          </w:p>
          <w:p w14:paraId="3991617A" w14:textId="77777777" w:rsidR="00EC59C5" w:rsidRPr="009E5130" w:rsidRDefault="00EC59C5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9E5130">
              <w:rPr>
                <w:rFonts w:ascii="Cambria" w:hAnsi="Cambria"/>
                <w:sz w:val="22"/>
                <w:szCs w:val="22"/>
              </w:rPr>
              <w:t>bezpośrednieˡ</w:t>
            </w:r>
            <w:proofErr w:type="spellEnd"/>
            <w:r w:rsidRPr="009E5130">
              <w:rPr>
                <w:rFonts w:ascii="Cambria" w:hAnsi="Cambria"/>
                <w:sz w:val="22"/>
                <w:szCs w:val="22"/>
              </w:rPr>
              <w:t>/</w:t>
            </w:r>
          </w:p>
          <w:p w14:paraId="19556801" w14:textId="77777777" w:rsidR="00EC59C5" w:rsidRPr="009E5130" w:rsidRDefault="00EC59C5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t>pośrednie²**</w:t>
            </w:r>
          </w:p>
        </w:tc>
      </w:tr>
    </w:tbl>
    <w:p w14:paraId="189E38F1" w14:textId="77777777" w:rsidR="00B40EED" w:rsidRPr="00B40EED" w:rsidRDefault="00B40EED" w:rsidP="00B40EED">
      <w:pPr>
        <w:spacing w:after="120" w:line="276" w:lineRule="auto"/>
        <w:rPr>
          <w:rFonts w:ascii="Cambria" w:hAnsi="Cambria"/>
          <w:lang w:eastAsia="x-none"/>
        </w:rPr>
      </w:pPr>
      <w:r w:rsidRPr="00B40EED">
        <w:rPr>
          <w:rFonts w:ascii="Cambria" w:hAnsi="Cambria"/>
        </w:rPr>
        <w:t>** niepotrzebne skreślić</w:t>
      </w:r>
    </w:p>
    <w:p w14:paraId="08FB3086" w14:textId="77777777" w:rsidR="00B40EED" w:rsidRPr="00B40EED" w:rsidRDefault="00B40EED" w:rsidP="00B40EED">
      <w:pPr>
        <w:spacing w:line="276" w:lineRule="auto"/>
        <w:rPr>
          <w:rFonts w:ascii="Cambria" w:hAnsi="Cambria"/>
          <w:lang w:eastAsia="x-none"/>
        </w:rPr>
      </w:pPr>
      <w:r w:rsidRPr="00B40EED">
        <w:rPr>
          <w:rStyle w:val="Odwoanieprzypisudolnego"/>
          <w:rFonts w:ascii="Cambria" w:hAnsi="Cambria"/>
        </w:rPr>
        <w:footnoteRef/>
      </w:r>
      <w:r w:rsidRPr="00B40EED">
        <w:rPr>
          <w:rFonts w:ascii="Cambria" w:hAnsi="Cambria"/>
          <w:b/>
        </w:rPr>
        <w:t xml:space="preserve"> Dysponowanie bezpośrednie</w:t>
      </w:r>
      <w:r w:rsidRPr="00B40EED">
        <w:rPr>
          <w:rFonts w:ascii="Cambria" w:hAnsi="Cambria"/>
        </w:rPr>
        <w:t xml:space="preserve"> ma miejsce w przypadku, gdy tytułem prawnym do powoływania się przez Wykonawcę na dysponowanie osobą zdolną do wykonania zamówienia jest stosunek prawny istniejący bezpośrednio pomiędzy Wykonawcą, a osobą, na dysponowanie której Wykonawca się powołuje. Bez znaczenia jest charakter prawny takiego stosunku, tj. czy mamy do czynienia z umową o pracę, umową o świadczenie usług (umowa o współpracy, umowa zlecenie itp.).</w:t>
      </w:r>
    </w:p>
    <w:p w14:paraId="27813649" w14:textId="77777777" w:rsidR="00B40EED" w:rsidRDefault="00B40EED" w:rsidP="00B40EED">
      <w:pPr>
        <w:spacing w:after="240" w:line="276" w:lineRule="auto"/>
        <w:rPr>
          <w:rFonts w:ascii="Cambria" w:hAnsi="Cambria"/>
        </w:rPr>
      </w:pPr>
      <w:r w:rsidRPr="00B40EED">
        <w:rPr>
          <w:rStyle w:val="Odwoanieprzypisudolnego"/>
          <w:rFonts w:ascii="Cambria" w:hAnsi="Cambria"/>
        </w:rPr>
        <w:t>2</w:t>
      </w:r>
      <w:r w:rsidRPr="00B40EED">
        <w:rPr>
          <w:rFonts w:ascii="Cambria" w:hAnsi="Cambria"/>
        </w:rPr>
        <w:t xml:space="preserve"> </w:t>
      </w:r>
      <w:r w:rsidRPr="00B40EED">
        <w:rPr>
          <w:rFonts w:ascii="Cambria" w:hAnsi="Cambria"/>
          <w:b/>
        </w:rPr>
        <w:t>Dysponowanie pośrednie</w:t>
      </w:r>
      <w:r w:rsidRPr="00B40EED">
        <w:rPr>
          <w:rFonts w:ascii="Cambria" w:hAnsi="Cambria"/>
        </w:rPr>
        <w:t xml:space="preserve"> ma miejsce w przypadku, gdy osoba wykazana przez Wykonawcę do realizacji zamówienia będzie oddana do dyspozycji Wykonawcy przez inny podmiot, który dysponuje tą osobą, np. oddelegowanie pracownika na czas realizacji zamówienia.</w:t>
      </w:r>
    </w:p>
    <w:p w14:paraId="3BEA7747" w14:textId="77777777" w:rsidR="008F404D" w:rsidRPr="00B40EED" w:rsidRDefault="008F404D" w:rsidP="008F404D">
      <w:pPr>
        <w:pStyle w:val="Tekstpodstawowy"/>
        <w:widowControl/>
        <w:numPr>
          <w:ilvl w:val="0"/>
          <w:numId w:val="1"/>
        </w:numPr>
        <w:suppressAutoHyphens w:val="0"/>
        <w:autoSpaceDN/>
        <w:spacing w:after="0"/>
        <w:textAlignment w:val="auto"/>
        <w:rPr>
          <w:rFonts w:ascii="Cambria" w:hAnsi="Cambria"/>
          <w:b/>
        </w:rPr>
      </w:pPr>
      <w:r w:rsidRPr="00B40EED">
        <w:rPr>
          <w:rFonts w:ascii="Cambria" w:hAnsi="Cambria"/>
          <w:b/>
        </w:rPr>
        <w:t xml:space="preserve">Kierownik </w:t>
      </w:r>
      <w:r w:rsidRPr="00EC59C5">
        <w:rPr>
          <w:rFonts w:ascii="Cambria" w:hAnsi="Cambria"/>
          <w:b/>
        </w:rPr>
        <w:t xml:space="preserve">robót branży </w:t>
      </w:r>
      <w:r>
        <w:rPr>
          <w:rFonts w:ascii="Cambria" w:hAnsi="Cambria"/>
          <w:b/>
        </w:rPr>
        <w:t>mostowej</w:t>
      </w:r>
      <w:r w:rsidRPr="00B40EED">
        <w:rPr>
          <w:rFonts w:ascii="Cambria" w:hAnsi="Cambria" w:cstheme="minorHAnsi"/>
          <w:b/>
        </w:rPr>
        <w:t>.</w:t>
      </w:r>
    </w:p>
    <w:tbl>
      <w:tblPr>
        <w:tblW w:w="12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- wykaz osób"/>
        <w:tblDescription w:val="Tabela, w której wykonawca wskazuje doświadczenie zawodowe osoby mającej pełnić funkcję kierownika robót, potwierdzające spełnianie warunków udziału w postępowaniu w zakresie zdolności zawodowej Personelu Wykonawcy."/>
      </w:tblPr>
      <w:tblGrid>
        <w:gridCol w:w="710"/>
        <w:gridCol w:w="1979"/>
        <w:gridCol w:w="932"/>
        <w:gridCol w:w="5740"/>
        <w:gridCol w:w="2977"/>
      </w:tblGrid>
      <w:tr w:rsidR="008F404D" w:rsidRPr="00B40EED" w14:paraId="2EC36815" w14:textId="77777777" w:rsidTr="00473292">
        <w:trPr>
          <w:jc w:val="center"/>
        </w:trPr>
        <w:tc>
          <w:tcPr>
            <w:tcW w:w="710" w:type="dxa"/>
            <w:vMerge w:val="restart"/>
            <w:vAlign w:val="center"/>
          </w:tcPr>
          <w:p w14:paraId="2CEEBF14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5E252566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79" w:type="dxa"/>
            <w:vMerge w:val="restart"/>
            <w:vAlign w:val="center"/>
          </w:tcPr>
          <w:p w14:paraId="5218B0AA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83E5834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Funkcja</w:t>
            </w:r>
          </w:p>
        </w:tc>
        <w:tc>
          <w:tcPr>
            <w:tcW w:w="932" w:type="dxa"/>
            <w:vMerge w:val="restart"/>
            <w:vAlign w:val="center"/>
          </w:tcPr>
          <w:p w14:paraId="2ACA92B1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86A54F0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Nazwisko i imię</w:t>
            </w:r>
          </w:p>
        </w:tc>
        <w:tc>
          <w:tcPr>
            <w:tcW w:w="8717" w:type="dxa"/>
            <w:gridSpan w:val="2"/>
            <w:vAlign w:val="center"/>
          </w:tcPr>
          <w:p w14:paraId="62493D59" w14:textId="66D29EDA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 xml:space="preserve">Informacje pozwalające na ocenę warunków określonych w pkt </w:t>
            </w:r>
            <w:r>
              <w:rPr>
                <w:rFonts w:ascii="Cambria" w:hAnsi="Cambria"/>
                <w:b/>
                <w:sz w:val="22"/>
                <w:szCs w:val="22"/>
              </w:rPr>
              <w:t>6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>1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>5 lp. 2 SWZ</w:t>
            </w:r>
          </w:p>
        </w:tc>
      </w:tr>
      <w:tr w:rsidR="008F404D" w:rsidRPr="00B40EED" w14:paraId="753E3B44" w14:textId="77777777" w:rsidTr="00473292">
        <w:trPr>
          <w:trHeight w:val="341"/>
          <w:jc w:val="center"/>
        </w:trPr>
        <w:tc>
          <w:tcPr>
            <w:tcW w:w="710" w:type="dxa"/>
            <w:vMerge/>
          </w:tcPr>
          <w:p w14:paraId="197CC4EC" w14:textId="77777777" w:rsidR="008F404D" w:rsidRPr="009E5130" w:rsidRDefault="008F404D" w:rsidP="00473292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79" w:type="dxa"/>
            <w:vMerge/>
          </w:tcPr>
          <w:p w14:paraId="629B5CA9" w14:textId="77777777" w:rsidR="008F404D" w:rsidRPr="009E5130" w:rsidRDefault="008F404D" w:rsidP="00473292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32" w:type="dxa"/>
            <w:vMerge/>
          </w:tcPr>
          <w:p w14:paraId="7D3EB1CE" w14:textId="77777777" w:rsidR="008F404D" w:rsidRPr="009E5130" w:rsidRDefault="008F404D" w:rsidP="00473292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740" w:type="dxa"/>
            <w:vAlign w:val="center"/>
          </w:tcPr>
          <w:p w14:paraId="69383A0C" w14:textId="535B82BF" w:rsidR="008F404D" w:rsidRPr="00EC59C5" w:rsidRDefault="008F404D" w:rsidP="00473292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 xml:space="preserve">Posiadanie uprawnień budowlanych do 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kierowania robotami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>budowlanymi</w:t>
            </w:r>
            <w:r w:rsidR="00915BF9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w </w:t>
            </w:r>
          </w:p>
          <w:p w14:paraId="2D17D546" w14:textId="63483177" w:rsidR="008F404D" w:rsidRDefault="008F404D" w:rsidP="00473292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specjalności </w:t>
            </w:r>
            <w:r w:rsidRPr="00E13A9E">
              <w:rPr>
                <w:rFonts w:ascii="Cambria" w:hAnsi="Cambria" w:cs="Calibri"/>
                <w:b/>
                <w:sz w:val="22"/>
                <w:szCs w:val="22"/>
              </w:rPr>
              <w:t xml:space="preserve">inżynieryjnej </w:t>
            </w:r>
            <w:r w:rsidR="00D67D84">
              <w:rPr>
                <w:rFonts w:ascii="Cambria" w:hAnsi="Cambria" w:cs="Calibri"/>
                <w:b/>
                <w:sz w:val="22"/>
                <w:szCs w:val="22"/>
              </w:rPr>
              <w:t>mostowej</w:t>
            </w:r>
            <w:r w:rsidR="00352291">
              <w:rPr>
                <w:rFonts w:ascii="Cambria" w:hAnsi="Cambria" w:cs="Calibri"/>
                <w:b/>
                <w:sz w:val="22"/>
                <w:szCs w:val="22"/>
              </w:rPr>
              <w:t xml:space="preserve"> lub równoważnych, </w:t>
            </w:r>
            <w:r w:rsidR="00352291" w:rsidRPr="00352291">
              <w:rPr>
                <w:rFonts w:ascii="Cambria" w:hAnsi="Cambria" w:cs="Calibri"/>
                <w:b/>
                <w:sz w:val="22"/>
                <w:szCs w:val="22"/>
              </w:rPr>
              <w:t>których zakres uprawnia  do kierowania robotami objętymi przedmiotem zamówienia</w:t>
            </w:r>
          </w:p>
          <w:p w14:paraId="065D9C06" w14:textId="77777777" w:rsidR="008F404D" w:rsidRPr="009E5130" w:rsidRDefault="008F404D" w:rsidP="00473292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TAK/NIE*</w:t>
            </w:r>
          </w:p>
        </w:tc>
        <w:tc>
          <w:tcPr>
            <w:tcW w:w="2977" w:type="dxa"/>
            <w:vAlign w:val="center"/>
          </w:tcPr>
          <w:p w14:paraId="5037517E" w14:textId="77777777" w:rsidR="008F404D" w:rsidRPr="009E5130" w:rsidRDefault="008F404D" w:rsidP="00473292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8F404D" w:rsidRPr="00B40EED" w14:paraId="16919D9D" w14:textId="77777777" w:rsidTr="00473292">
        <w:trPr>
          <w:trHeight w:val="131"/>
          <w:jc w:val="center"/>
        </w:trPr>
        <w:tc>
          <w:tcPr>
            <w:tcW w:w="710" w:type="dxa"/>
          </w:tcPr>
          <w:p w14:paraId="6F74A081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1979" w:type="dxa"/>
          </w:tcPr>
          <w:p w14:paraId="683E57FE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2</w:t>
            </w:r>
          </w:p>
        </w:tc>
        <w:tc>
          <w:tcPr>
            <w:tcW w:w="932" w:type="dxa"/>
          </w:tcPr>
          <w:p w14:paraId="3AC2911A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3</w:t>
            </w:r>
          </w:p>
        </w:tc>
        <w:tc>
          <w:tcPr>
            <w:tcW w:w="5740" w:type="dxa"/>
          </w:tcPr>
          <w:p w14:paraId="55456684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627AA826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5</w:t>
            </w:r>
          </w:p>
        </w:tc>
      </w:tr>
      <w:tr w:rsidR="008F404D" w:rsidRPr="00B40EED" w14:paraId="7C98C01D" w14:textId="77777777" w:rsidTr="00473292">
        <w:trPr>
          <w:trHeight w:val="2561"/>
          <w:jc w:val="center"/>
        </w:trPr>
        <w:tc>
          <w:tcPr>
            <w:tcW w:w="710" w:type="dxa"/>
            <w:vAlign w:val="center"/>
          </w:tcPr>
          <w:p w14:paraId="6B584169" w14:textId="77777777" w:rsidR="008F404D" w:rsidRPr="009E5130" w:rsidRDefault="008F404D" w:rsidP="0047329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lastRenderedPageBreak/>
              <w:t>1.</w:t>
            </w:r>
          </w:p>
          <w:p w14:paraId="33D24DE2" w14:textId="77777777" w:rsidR="008F404D" w:rsidRPr="009E5130" w:rsidRDefault="008F404D" w:rsidP="0047329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14:paraId="2602B0F1" w14:textId="29EF6C0E" w:rsidR="008F404D" w:rsidRPr="009E5130" w:rsidRDefault="008F404D" w:rsidP="00473292">
            <w:pPr>
              <w:pStyle w:val="Tekstpodstawowy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D54158">
              <w:rPr>
                <w:rFonts w:ascii="Cambria" w:eastAsia="Times New Roman" w:hAnsi="Cambria"/>
                <w:color w:val="000000"/>
                <w:kern w:val="0"/>
              </w:rPr>
              <w:t>Kierownik robót branży</w:t>
            </w:r>
            <w:r>
              <w:rPr>
                <w:rFonts w:ascii="Cambria" w:eastAsia="Times New Roman" w:hAnsi="Cambria"/>
                <w:color w:val="000000"/>
                <w:kern w:val="0"/>
              </w:rPr>
              <w:t xml:space="preserve"> mostowej</w:t>
            </w:r>
          </w:p>
        </w:tc>
        <w:tc>
          <w:tcPr>
            <w:tcW w:w="932" w:type="dxa"/>
          </w:tcPr>
          <w:p w14:paraId="504ADF39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5740" w:type="dxa"/>
          </w:tcPr>
          <w:p w14:paraId="63626718" w14:textId="77777777" w:rsidR="008F404D" w:rsidRPr="009E5130" w:rsidRDefault="008F404D" w:rsidP="00473292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119F84E" w14:textId="77777777" w:rsidR="008F404D" w:rsidRPr="009E5130" w:rsidRDefault="008F404D" w:rsidP="0047329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t>Dysponowanie</w:t>
            </w:r>
          </w:p>
          <w:p w14:paraId="6C57BA73" w14:textId="77777777" w:rsidR="008F404D" w:rsidRPr="009E5130" w:rsidRDefault="008F404D" w:rsidP="00473292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9E5130">
              <w:rPr>
                <w:rFonts w:ascii="Cambria" w:hAnsi="Cambria"/>
                <w:sz w:val="22"/>
                <w:szCs w:val="22"/>
              </w:rPr>
              <w:t>bezpośrednieˡ</w:t>
            </w:r>
            <w:proofErr w:type="spellEnd"/>
            <w:r w:rsidRPr="009E5130">
              <w:rPr>
                <w:rFonts w:ascii="Cambria" w:hAnsi="Cambria"/>
                <w:sz w:val="22"/>
                <w:szCs w:val="22"/>
              </w:rPr>
              <w:t>/pośrednie²**</w:t>
            </w:r>
          </w:p>
        </w:tc>
      </w:tr>
    </w:tbl>
    <w:p w14:paraId="07F64A9E" w14:textId="77777777" w:rsidR="00745565" w:rsidRPr="00B40EED" w:rsidRDefault="00745565" w:rsidP="00745565">
      <w:pPr>
        <w:spacing w:after="120" w:line="276" w:lineRule="auto"/>
        <w:rPr>
          <w:rFonts w:ascii="Cambria" w:hAnsi="Cambria"/>
          <w:lang w:eastAsia="x-none"/>
        </w:rPr>
      </w:pPr>
      <w:r w:rsidRPr="00B40EED">
        <w:rPr>
          <w:rFonts w:ascii="Cambria" w:hAnsi="Cambria"/>
        </w:rPr>
        <w:t>** niepotrzebne skreślić</w:t>
      </w:r>
    </w:p>
    <w:p w14:paraId="0E993A56" w14:textId="77777777" w:rsidR="00745565" w:rsidRPr="00B40EED" w:rsidRDefault="00745565" w:rsidP="00745565">
      <w:pPr>
        <w:spacing w:line="276" w:lineRule="auto"/>
        <w:rPr>
          <w:rFonts w:ascii="Cambria" w:hAnsi="Cambria"/>
          <w:lang w:eastAsia="x-none"/>
        </w:rPr>
      </w:pPr>
      <w:r w:rsidRPr="00B40EED">
        <w:rPr>
          <w:rStyle w:val="Odwoanieprzypisudolnego"/>
          <w:rFonts w:ascii="Cambria" w:hAnsi="Cambria"/>
        </w:rPr>
        <w:footnoteRef/>
      </w:r>
      <w:r w:rsidRPr="00B40EED">
        <w:rPr>
          <w:rFonts w:ascii="Cambria" w:hAnsi="Cambria"/>
          <w:b/>
        </w:rPr>
        <w:t xml:space="preserve"> Dysponowanie bezpośrednie</w:t>
      </w:r>
      <w:r w:rsidRPr="00B40EED">
        <w:rPr>
          <w:rFonts w:ascii="Cambria" w:hAnsi="Cambria"/>
        </w:rPr>
        <w:t xml:space="preserve"> ma miejsce w przypadku, gdy tytułem prawnym do powoływania się przez Wykonawcę na dysponowanie osobą zdolną do wykonania zamówienia jest stosunek prawny istniejący bezpośrednio pomiędzy Wykonawcą, a osobą, na dysponowanie której Wykonawca się powołuje. Bez znaczenia jest charakter prawny takiego stosunku, tj. czy mamy do czynienia z umową o pracę, umową o świadczenie usług (umowa o współpracy, umowa zlecenie itp.).</w:t>
      </w:r>
    </w:p>
    <w:p w14:paraId="275FABCB" w14:textId="77777777" w:rsidR="00745565" w:rsidRDefault="00745565" w:rsidP="00745565">
      <w:pPr>
        <w:spacing w:after="240" w:line="276" w:lineRule="auto"/>
        <w:rPr>
          <w:rFonts w:ascii="Cambria" w:hAnsi="Cambria"/>
        </w:rPr>
      </w:pPr>
      <w:r w:rsidRPr="00B40EED">
        <w:rPr>
          <w:rStyle w:val="Odwoanieprzypisudolnego"/>
          <w:rFonts w:ascii="Cambria" w:hAnsi="Cambria"/>
        </w:rPr>
        <w:t>2</w:t>
      </w:r>
      <w:r w:rsidRPr="00B40EED">
        <w:rPr>
          <w:rFonts w:ascii="Cambria" w:hAnsi="Cambria"/>
        </w:rPr>
        <w:t xml:space="preserve"> </w:t>
      </w:r>
      <w:r w:rsidRPr="00B40EED">
        <w:rPr>
          <w:rFonts w:ascii="Cambria" w:hAnsi="Cambria"/>
          <w:b/>
        </w:rPr>
        <w:t>Dysponowanie pośrednie</w:t>
      </w:r>
      <w:r w:rsidRPr="00B40EED">
        <w:rPr>
          <w:rFonts w:ascii="Cambria" w:hAnsi="Cambria"/>
        </w:rPr>
        <w:t xml:space="preserve"> ma miejsce w przypadku, gdy osoba wykazana przez Wykonawcę do realizacji zamówienia będzie oddana do dyspozycji Wykonawcy przez inny podmiot, który dysponuje tą osobą, np. oddelegowanie pracownika na czas realizacji zamówienia.</w:t>
      </w:r>
    </w:p>
    <w:p w14:paraId="0B0F1FEF" w14:textId="77777777" w:rsidR="008F404D" w:rsidRDefault="008F404D" w:rsidP="008F404D">
      <w:pPr>
        <w:spacing w:after="120" w:line="276" w:lineRule="auto"/>
        <w:rPr>
          <w:rFonts w:ascii="Cambria" w:hAnsi="Cambria"/>
        </w:rPr>
      </w:pPr>
    </w:p>
    <w:p w14:paraId="51AFC935" w14:textId="02609461" w:rsidR="00EC59C5" w:rsidRPr="00B40EED" w:rsidRDefault="00EC59C5" w:rsidP="008F404D">
      <w:pPr>
        <w:pStyle w:val="Tekstpodstawowy"/>
        <w:widowControl/>
        <w:numPr>
          <w:ilvl w:val="0"/>
          <w:numId w:val="1"/>
        </w:numPr>
        <w:suppressAutoHyphens w:val="0"/>
        <w:autoSpaceDN/>
        <w:spacing w:after="0"/>
        <w:textAlignment w:val="auto"/>
        <w:rPr>
          <w:rFonts w:ascii="Cambria" w:hAnsi="Cambria"/>
          <w:b/>
        </w:rPr>
      </w:pPr>
      <w:r w:rsidRPr="00B40EED">
        <w:rPr>
          <w:rFonts w:ascii="Cambria" w:hAnsi="Cambria"/>
          <w:b/>
        </w:rPr>
        <w:t xml:space="preserve">Kierownik </w:t>
      </w:r>
      <w:r w:rsidRPr="00EC59C5">
        <w:rPr>
          <w:rFonts w:ascii="Cambria" w:hAnsi="Cambria"/>
          <w:b/>
        </w:rPr>
        <w:t>robót branży elektrycznej</w:t>
      </w:r>
      <w:r w:rsidRPr="00B40EED">
        <w:rPr>
          <w:rFonts w:ascii="Cambria" w:hAnsi="Cambria" w:cstheme="minorHAnsi"/>
          <w:b/>
        </w:rPr>
        <w:t>.</w:t>
      </w:r>
    </w:p>
    <w:tbl>
      <w:tblPr>
        <w:tblW w:w="12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- wykaz osób"/>
        <w:tblDescription w:val="Tabela, w której wykonawca wskazuje doświadczenie zawodowe osoby mającej pełnić funkcję kierownika robót, potwierdzające spełnianie warunków udziału w postępowaniu w zakresie zdolności zawodowej Personelu Wykonawcy."/>
      </w:tblPr>
      <w:tblGrid>
        <w:gridCol w:w="704"/>
        <w:gridCol w:w="2203"/>
        <w:gridCol w:w="992"/>
        <w:gridCol w:w="5740"/>
        <w:gridCol w:w="2977"/>
      </w:tblGrid>
      <w:tr w:rsidR="008177E1" w:rsidRPr="00B40EED" w14:paraId="1B4897C8" w14:textId="77777777" w:rsidTr="00E2057E">
        <w:trPr>
          <w:jc w:val="center"/>
        </w:trPr>
        <w:tc>
          <w:tcPr>
            <w:tcW w:w="704" w:type="dxa"/>
            <w:vMerge w:val="restart"/>
            <w:vAlign w:val="center"/>
          </w:tcPr>
          <w:p w14:paraId="5FC6CA3F" w14:textId="77777777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6849C47A" w14:textId="77777777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03" w:type="dxa"/>
            <w:vMerge w:val="restart"/>
            <w:vAlign w:val="center"/>
          </w:tcPr>
          <w:p w14:paraId="7103643E" w14:textId="17BE387B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2A299C41" w14:textId="77777777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Funkcja</w:t>
            </w:r>
          </w:p>
        </w:tc>
        <w:tc>
          <w:tcPr>
            <w:tcW w:w="992" w:type="dxa"/>
            <w:vMerge w:val="restart"/>
            <w:vAlign w:val="center"/>
          </w:tcPr>
          <w:p w14:paraId="195C3BAA" w14:textId="77777777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02699844" w14:textId="77777777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Nazwisko i imię</w:t>
            </w:r>
          </w:p>
        </w:tc>
        <w:tc>
          <w:tcPr>
            <w:tcW w:w="8717" w:type="dxa"/>
            <w:gridSpan w:val="2"/>
            <w:vAlign w:val="center"/>
          </w:tcPr>
          <w:p w14:paraId="15DFE3A2" w14:textId="5AC38E23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 xml:space="preserve">Informacje pozwalające na ocenę warunków określonych w pkt </w:t>
            </w:r>
            <w:r>
              <w:rPr>
                <w:rFonts w:ascii="Cambria" w:hAnsi="Cambria"/>
                <w:b/>
                <w:sz w:val="22"/>
                <w:szCs w:val="22"/>
              </w:rPr>
              <w:t>6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>1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5 lp. </w:t>
            </w:r>
            <w:r w:rsidR="008F404D">
              <w:rPr>
                <w:rFonts w:ascii="Cambria" w:hAnsi="Cambria"/>
                <w:b/>
                <w:sz w:val="22"/>
                <w:szCs w:val="22"/>
              </w:rPr>
              <w:t>3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SWZ</w:t>
            </w:r>
          </w:p>
        </w:tc>
      </w:tr>
      <w:tr w:rsidR="008177E1" w:rsidRPr="00B40EED" w14:paraId="4EA6BA82" w14:textId="77777777" w:rsidTr="00E2057E">
        <w:trPr>
          <w:trHeight w:val="341"/>
          <w:jc w:val="center"/>
        </w:trPr>
        <w:tc>
          <w:tcPr>
            <w:tcW w:w="704" w:type="dxa"/>
            <w:vMerge/>
          </w:tcPr>
          <w:p w14:paraId="4AF3A507" w14:textId="77777777" w:rsidR="008177E1" w:rsidRPr="009E5130" w:rsidRDefault="008177E1" w:rsidP="0089727C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2203" w:type="dxa"/>
            <w:vMerge/>
          </w:tcPr>
          <w:p w14:paraId="000EE16D" w14:textId="71879866" w:rsidR="008177E1" w:rsidRPr="009E5130" w:rsidRDefault="008177E1" w:rsidP="0089727C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5EACAF1" w14:textId="77777777" w:rsidR="008177E1" w:rsidRPr="009E5130" w:rsidRDefault="008177E1" w:rsidP="0089727C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740" w:type="dxa"/>
            <w:vAlign w:val="center"/>
          </w:tcPr>
          <w:p w14:paraId="30131A24" w14:textId="110B27DD" w:rsidR="008177E1" w:rsidRPr="00EC59C5" w:rsidRDefault="008177E1" w:rsidP="00EC59C5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 xml:space="preserve">Posiadanie uprawnień budowlanych do 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kierowania robotami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budowlanymi w </w:t>
            </w:r>
          </w:p>
          <w:p w14:paraId="64C46E26" w14:textId="521EAF4E" w:rsidR="008177E1" w:rsidRDefault="008177E1" w:rsidP="00EC59C5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C59C5">
              <w:rPr>
                <w:rFonts w:ascii="Cambria" w:hAnsi="Cambria" w:cs="Calibri"/>
                <w:b/>
                <w:sz w:val="22"/>
                <w:szCs w:val="22"/>
              </w:rPr>
              <w:t>specjalności instalacyjnej w zakresie sieci, instalacji i urządzeń elektrycznych i ele</w:t>
            </w:r>
            <w:r w:rsidR="00105193">
              <w:rPr>
                <w:rFonts w:ascii="Cambria" w:hAnsi="Cambria" w:cs="Calibri"/>
                <w:b/>
                <w:sz w:val="22"/>
                <w:szCs w:val="22"/>
              </w:rPr>
              <w:t>k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>troenergetycznych</w:t>
            </w:r>
            <w:r w:rsidR="00352291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="00352291" w:rsidRPr="00352291">
              <w:rPr>
                <w:rFonts w:ascii="Cambria" w:hAnsi="Cambria" w:cs="Calibri"/>
                <w:b/>
                <w:sz w:val="22"/>
                <w:szCs w:val="22"/>
              </w:rPr>
              <w:t>lub równoważn</w:t>
            </w:r>
            <w:r w:rsidR="00352291">
              <w:rPr>
                <w:rFonts w:ascii="Cambria" w:hAnsi="Cambria" w:cs="Calibri"/>
                <w:b/>
                <w:sz w:val="22"/>
                <w:szCs w:val="22"/>
              </w:rPr>
              <w:t>ych</w:t>
            </w:r>
            <w:r w:rsidR="00352291" w:rsidRPr="00352291">
              <w:rPr>
                <w:rFonts w:ascii="Cambria" w:hAnsi="Cambria" w:cs="Calibri"/>
                <w:b/>
                <w:sz w:val="22"/>
                <w:szCs w:val="22"/>
              </w:rPr>
              <w:t>, których zakres uprawnia  do kierowania robotami objętymi przedmiotem za-mówienia</w:t>
            </w:r>
          </w:p>
          <w:p w14:paraId="4F674399" w14:textId="5EC29DBE" w:rsidR="008177E1" w:rsidRPr="009E5130" w:rsidRDefault="008177E1" w:rsidP="00EC59C5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TAK/NIE*</w:t>
            </w:r>
          </w:p>
        </w:tc>
        <w:tc>
          <w:tcPr>
            <w:tcW w:w="2977" w:type="dxa"/>
            <w:vAlign w:val="center"/>
          </w:tcPr>
          <w:p w14:paraId="6494B612" w14:textId="2175F773" w:rsidR="008177E1" w:rsidRPr="009E5130" w:rsidRDefault="008177E1" w:rsidP="00EC59C5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8177E1" w:rsidRPr="00B40EED" w14:paraId="54785C05" w14:textId="77777777" w:rsidTr="00E2057E">
        <w:trPr>
          <w:trHeight w:val="131"/>
          <w:jc w:val="center"/>
        </w:trPr>
        <w:tc>
          <w:tcPr>
            <w:tcW w:w="704" w:type="dxa"/>
          </w:tcPr>
          <w:p w14:paraId="6D4DF6F3" w14:textId="77777777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2203" w:type="dxa"/>
          </w:tcPr>
          <w:p w14:paraId="6307AD6E" w14:textId="4B5DAFB1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38953731" w14:textId="77777777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3</w:t>
            </w:r>
          </w:p>
        </w:tc>
        <w:tc>
          <w:tcPr>
            <w:tcW w:w="5740" w:type="dxa"/>
          </w:tcPr>
          <w:p w14:paraId="6E003B90" w14:textId="20544318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19F9EE9D" w14:textId="04741A48" w:rsidR="008177E1" w:rsidRPr="009E5130" w:rsidRDefault="008177E1" w:rsidP="0089727C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5</w:t>
            </w:r>
          </w:p>
        </w:tc>
      </w:tr>
      <w:tr w:rsidR="008177E1" w:rsidRPr="00B40EED" w14:paraId="59AA831B" w14:textId="77777777" w:rsidTr="00E2057E">
        <w:trPr>
          <w:trHeight w:val="2561"/>
          <w:jc w:val="center"/>
        </w:trPr>
        <w:tc>
          <w:tcPr>
            <w:tcW w:w="704" w:type="dxa"/>
            <w:vAlign w:val="center"/>
          </w:tcPr>
          <w:p w14:paraId="286F049C" w14:textId="77777777" w:rsidR="008177E1" w:rsidRPr="009E5130" w:rsidRDefault="008177E1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lastRenderedPageBreak/>
              <w:t>1.</w:t>
            </w:r>
          </w:p>
          <w:p w14:paraId="46109183" w14:textId="77777777" w:rsidR="008177E1" w:rsidRPr="009E5130" w:rsidRDefault="008177E1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03" w:type="dxa"/>
            <w:vAlign w:val="center"/>
          </w:tcPr>
          <w:p w14:paraId="380F350B" w14:textId="39BA6E3B" w:rsidR="008177E1" w:rsidRPr="009E5130" w:rsidRDefault="008177E1" w:rsidP="00E2057E">
            <w:pPr>
              <w:pStyle w:val="Tekstpodstawowy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D54158">
              <w:rPr>
                <w:rFonts w:ascii="Cambria" w:eastAsia="Times New Roman" w:hAnsi="Cambria"/>
                <w:color w:val="000000"/>
                <w:kern w:val="0"/>
              </w:rPr>
              <w:t>Kierownik robót branży elektrycznej</w:t>
            </w:r>
          </w:p>
        </w:tc>
        <w:tc>
          <w:tcPr>
            <w:tcW w:w="992" w:type="dxa"/>
          </w:tcPr>
          <w:p w14:paraId="3A72BDB0" w14:textId="77777777" w:rsidR="008177E1" w:rsidRPr="009E5130" w:rsidRDefault="008177E1" w:rsidP="00E2057E">
            <w:pPr>
              <w:spacing w:before="12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5740" w:type="dxa"/>
          </w:tcPr>
          <w:p w14:paraId="237C36A9" w14:textId="77777777" w:rsidR="008177E1" w:rsidRPr="009E5130" w:rsidRDefault="008177E1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8766690" w14:textId="3A2701C2" w:rsidR="008177E1" w:rsidRPr="009E5130" w:rsidRDefault="008177E1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t>Dysponowanie</w:t>
            </w:r>
          </w:p>
          <w:p w14:paraId="6F49C131" w14:textId="6DB5D133" w:rsidR="008177E1" w:rsidRPr="009E5130" w:rsidRDefault="008177E1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9E5130">
              <w:rPr>
                <w:rFonts w:ascii="Cambria" w:hAnsi="Cambria"/>
                <w:sz w:val="22"/>
                <w:szCs w:val="22"/>
              </w:rPr>
              <w:t>bezpośrednieˡ</w:t>
            </w:r>
            <w:proofErr w:type="spellEnd"/>
            <w:r w:rsidRPr="009E5130">
              <w:rPr>
                <w:rFonts w:ascii="Cambria" w:hAnsi="Cambria"/>
                <w:sz w:val="22"/>
                <w:szCs w:val="22"/>
              </w:rPr>
              <w:t>/pośrednie²**</w:t>
            </w:r>
          </w:p>
        </w:tc>
      </w:tr>
    </w:tbl>
    <w:p w14:paraId="1C4E4737" w14:textId="77777777" w:rsidR="00745565" w:rsidRPr="00B40EED" w:rsidRDefault="00745565" w:rsidP="00745565">
      <w:pPr>
        <w:spacing w:after="120" w:line="276" w:lineRule="auto"/>
        <w:rPr>
          <w:rFonts w:ascii="Cambria" w:hAnsi="Cambria"/>
          <w:lang w:eastAsia="x-none"/>
        </w:rPr>
      </w:pPr>
      <w:r w:rsidRPr="00B40EED">
        <w:rPr>
          <w:rFonts w:ascii="Cambria" w:hAnsi="Cambria"/>
        </w:rPr>
        <w:t>** niepotrzebne skreślić</w:t>
      </w:r>
    </w:p>
    <w:p w14:paraId="020ED2DD" w14:textId="77777777" w:rsidR="00745565" w:rsidRPr="00B40EED" w:rsidRDefault="00745565" w:rsidP="00745565">
      <w:pPr>
        <w:spacing w:line="276" w:lineRule="auto"/>
        <w:rPr>
          <w:rFonts w:ascii="Cambria" w:hAnsi="Cambria"/>
          <w:lang w:eastAsia="x-none"/>
        </w:rPr>
      </w:pPr>
      <w:r w:rsidRPr="00B40EED">
        <w:rPr>
          <w:rStyle w:val="Odwoanieprzypisudolnego"/>
          <w:rFonts w:ascii="Cambria" w:hAnsi="Cambria"/>
        </w:rPr>
        <w:footnoteRef/>
      </w:r>
      <w:r w:rsidRPr="00B40EED">
        <w:rPr>
          <w:rFonts w:ascii="Cambria" w:hAnsi="Cambria"/>
          <w:b/>
        </w:rPr>
        <w:t xml:space="preserve"> Dysponowanie bezpośrednie</w:t>
      </w:r>
      <w:r w:rsidRPr="00B40EED">
        <w:rPr>
          <w:rFonts w:ascii="Cambria" w:hAnsi="Cambria"/>
        </w:rPr>
        <w:t xml:space="preserve"> ma miejsce w przypadku, gdy tytułem prawnym do powoływania się przez Wykonawcę na dysponowanie osobą zdolną do wykonania zamówienia jest stosunek prawny istniejący bezpośrednio pomiędzy Wykonawcą, a osobą, na dysponowanie której Wykonawca się powołuje. Bez znaczenia jest charakter prawny takiego stosunku, tj. czy mamy do czynienia z umową o pracę, umową o świadczenie usług (umowa o współpracy, umowa zlecenie itp.).</w:t>
      </w:r>
    </w:p>
    <w:p w14:paraId="0DBC1F83" w14:textId="77777777" w:rsidR="00745565" w:rsidRDefault="00745565" w:rsidP="00745565">
      <w:pPr>
        <w:spacing w:after="240" w:line="276" w:lineRule="auto"/>
        <w:rPr>
          <w:rFonts w:ascii="Cambria" w:hAnsi="Cambria"/>
        </w:rPr>
      </w:pPr>
      <w:r w:rsidRPr="00B40EED">
        <w:rPr>
          <w:rStyle w:val="Odwoanieprzypisudolnego"/>
          <w:rFonts w:ascii="Cambria" w:hAnsi="Cambria"/>
        </w:rPr>
        <w:t>2</w:t>
      </w:r>
      <w:r w:rsidRPr="00B40EED">
        <w:rPr>
          <w:rFonts w:ascii="Cambria" w:hAnsi="Cambria"/>
        </w:rPr>
        <w:t xml:space="preserve"> </w:t>
      </w:r>
      <w:r w:rsidRPr="00B40EED">
        <w:rPr>
          <w:rFonts w:ascii="Cambria" w:hAnsi="Cambria"/>
          <w:b/>
        </w:rPr>
        <w:t>Dysponowanie pośrednie</w:t>
      </w:r>
      <w:r w:rsidRPr="00B40EED">
        <w:rPr>
          <w:rFonts w:ascii="Cambria" w:hAnsi="Cambria"/>
        </w:rPr>
        <w:t xml:space="preserve"> ma miejsce w przypadku, gdy osoba wykazana przez Wykonawcę do realizacji zamówienia będzie oddana do dyspozycji Wykonawcy przez inny podmiot, który dysponuje tą osobą, np. oddelegowanie pracownika na czas realizacji zamówienia.</w:t>
      </w:r>
    </w:p>
    <w:p w14:paraId="0C04BD1B" w14:textId="77777777" w:rsidR="00105193" w:rsidRDefault="00105193" w:rsidP="00EC59C5">
      <w:pPr>
        <w:spacing w:after="120" w:line="276" w:lineRule="auto"/>
        <w:rPr>
          <w:rFonts w:ascii="Cambria" w:hAnsi="Cambria"/>
        </w:rPr>
      </w:pPr>
    </w:p>
    <w:p w14:paraId="28B2EB97" w14:textId="3266A961" w:rsidR="00105193" w:rsidRPr="00B40EED" w:rsidRDefault="00105193" w:rsidP="008F404D">
      <w:pPr>
        <w:pStyle w:val="Tekstpodstawowy"/>
        <w:widowControl/>
        <w:numPr>
          <w:ilvl w:val="0"/>
          <w:numId w:val="1"/>
        </w:numPr>
        <w:suppressAutoHyphens w:val="0"/>
        <w:autoSpaceDN/>
        <w:spacing w:after="0"/>
        <w:textAlignment w:val="auto"/>
        <w:rPr>
          <w:rFonts w:ascii="Cambria" w:hAnsi="Cambria"/>
          <w:b/>
        </w:rPr>
      </w:pPr>
      <w:r w:rsidRPr="00B40EED">
        <w:rPr>
          <w:rFonts w:ascii="Cambria" w:hAnsi="Cambria"/>
          <w:b/>
        </w:rPr>
        <w:t xml:space="preserve">Kierownik </w:t>
      </w:r>
      <w:r w:rsidRPr="00EC59C5">
        <w:rPr>
          <w:rFonts w:ascii="Cambria" w:hAnsi="Cambria"/>
          <w:b/>
        </w:rPr>
        <w:t xml:space="preserve">robót branży </w:t>
      </w:r>
      <w:r w:rsidRPr="00105193">
        <w:rPr>
          <w:rFonts w:ascii="Cambria" w:hAnsi="Cambria"/>
          <w:b/>
        </w:rPr>
        <w:t>telekomunikacyjnej</w:t>
      </w:r>
      <w:r w:rsidRPr="00B40EED">
        <w:rPr>
          <w:rFonts w:ascii="Cambria" w:hAnsi="Cambria" w:cstheme="minorHAnsi"/>
          <w:b/>
        </w:rPr>
        <w:t>.</w:t>
      </w:r>
    </w:p>
    <w:tbl>
      <w:tblPr>
        <w:tblW w:w="12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- wykaz osób"/>
        <w:tblDescription w:val="Tabela, w której wykonawca wskazuje doświadczenie zawodowe osoby mającej pełnić funkcję kierownika robót, potwierdzające spełnianie warunków udziału w postępowaniu w zakresie zdolności zawodowej Personelu Wykonawcy."/>
      </w:tblPr>
      <w:tblGrid>
        <w:gridCol w:w="710"/>
        <w:gridCol w:w="1919"/>
        <w:gridCol w:w="992"/>
        <w:gridCol w:w="5740"/>
        <w:gridCol w:w="2977"/>
      </w:tblGrid>
      <w:tr w:rsidR="00105193" w:rsidRPr="00B40EED" w14:paraId="7A9D55C3" w14:textId="77777777" w:rsidTr="00E2057E">
        <w:trPr>
          <w:jc w:val="center"/>
        </w:trPr>
        <w:tc>
          <w:tcPr>
            <w:tcW w:w="710" w:type="dxa"/>
            <w:vMerge w:val="restart"/>
            <w:vAlign w:val="center"/>
          </w:tcPr>
          <w:p w14:paraId="7304BDAB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7ED43B5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19" w:type="dxa"/>
            <w:vMerge w:val="restart"/>
            <w:vAlign w:val="center"/>
          </w:tcPr>
          <w:p w14:paraId="044B3087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5391603E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Funkcja</w:t>
            </w:r>
          </w:p>
        </w:tc>
        <w:tc>
          <w:tcPr>
            <w:tcW w:w="992" w:type="dxa"/>
            <w:vMerge w:val="restart"/>
            <w:vAlign w:val="center"/>
          </w:tcPr>
          <w:p w14:paraId="0B260304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4C4E77C9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bCs/>
                <w:sz w:val="22"/>
                <w:szCs w:val="22"/>
              </w:rPr>
              <w:t>Nazwisko i imię</w:t>
            </w:r>
          </w:p>
        </w:tc>
        <w:tc>
          <w:tcPr>
            <w:tcW w:w="8717" w:type="dxa"/>
            <w:gridSpan w:val="2"/>
            <w:vAlign w:val="center"/>
          </w:tcPr>
          <w:p w14:paraId="795630DC" w14:textId="3507365F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 xml:space="preserve">Informacje pozwalające na ocenę warunków określonych w pkt </w:t>
            </w:r>
            <w:r>
              <w:rPr>
                <w:rFonts w:ascii="Cambria" w:hAnsi="Cambria"/>
                <w:b/>
                <w:sz w:val="22"/>
                <w:szCs w:val="22"/>
              </w:rPr>
              <w:t>6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>1</w:t>
            </w:r>
            <w:r w:rsidRPr="009E5130">
              <w:rPr>
                <w:rFonts w:ascii="Cambria" w:hAnsi="Cambria"/>
                <w:b/>
                <w:sz w:val="22"/>
                <w:szCs w:val="22"/>
              </w:rPr>
              <w:t>.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5 lp. </w:t>
            </w:r>
            <w:r w:rsidR="008F404D">
              <w:rPr>
                <w:rFonts w:ascii="Cambria" w:hAnsi="Cambria"/>
                <w:b/>
                <w:sz w:val="22"/>
                <w:szCs w:val="22"/>
              </w:rPr>
              <w:t>4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SWZ</w:t>
            </w:r>
          </w:p>
        </w:tc>
      </w:tr>
      <w:tr w:rsidR="00105193" w:rsidRPr="00B40EED" w14:paraId="6967B952" w14:textId="77777777" w:rsidTr="00E2057E">
        <w:trPr>
          <w:trHeight w:val="341"/>
          <w:jc w:val="center"/>
        </w:trPr>
        <w:tc>
          <w:tcPr>
            <w:tcW w:w="710" w:type="dxa"/>
            <w:vMerge/>
          </w:tcPr>
          <w:p w14:paraId="00F02523" w14:textId="77777777" w:rsidR="00105193" w:rsidRPr="009E5130" w:rsidRDefault="00105193" w:rsidP="00161187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14:paraId="17CD569B" w14:textId="77777777" w:rsidR="00105193" w:rsidRPr="009E5130" w:rsidRDefault="00105193" w:rsidP="00161187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B803633" w14:textId="77777777" w:rsidR="00105193" w:rsidRPr="009E5130" w:rsidRDefault="00105193" w:rsidP="00161187">
            <w:pPr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740" w:type="dxa"/>
            <w:vAlign w:val="center"/>
          </w:tcPr>
          <w:p w14:paraId="40AC2938" w14:textId="77777777" w:rsidR="00105193" w:rsidRPr="00EC59C5" w:rsidRDefault="00105193" w:rsidP="00161187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 xml:space="preserve">Posiadanie uprawnień budowlanych do 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kierowania robotami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budowlanymi w </w:t>
            </w:r>
          </w:p>
          <w:p w14:paraId="27B60DAE" w14:textId="2248BB0E" w:rsidR="00105193" w:rsidRDefault="00105193" w:rsidP="00161187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C59C5">
              <w:rPr>
                <w:rFonts w:ascii="Cambria" w:hAnsi="Cambria" w:cs="Calibri"/>
                <w:b/>
                <w:sz w:val="22"/>
                <w:szCs w:val="22"/>
              </w:rPr>
              <w:t xml:space="preserve">specjalności instalacyjnej w zakresie sieci, instalacji i urządzeń </w:t>
            </w:r>
            <w:r w:rsidR="00FB5181" w:rsidRPr="00FB5181">
              <w:rPr>
                <w:rFonts w:ascii="Cambria" w:hAnsi="Cambria" w:cs="Calibri"/>
                <w:b/>
                <w:sz w:val="22"/>
                <w:szCs w:val="22"/>
              </w:rPr>
              <w:t>telekomunikacyjnych</w:t>
            </w:r>
            <w:r w:rsidR="00352291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="00352291" w:rsidRPr="00352291">
              <w:rPr>
                <w:rFonts w:ascii="Cambria" w:hAnsi="Cambria" w:cs="Calibri"/>
                <w:b/>
                <w:sz w:val="22"/>
                <w:szCs w:val="22"/>
              </w:rPr>
              <w:t>lub równoważn</w:t>
            </w:r>
            <w:r w:rsidR="00352291">
              <w:rPr>
                <w:rFonts w:ascii="Cambria" w:hAnsi="Cambria" w:cs="Calibri"/>
                <w:b/>
                <w:sz w:val="22"/>
                <w:szCs w:val="22"/>
              </w:rPr>
              <w:t>ych</w:t>
            </w:r>
            <w:r w:rsidR="00352291" w:rsidRPr="00352291">
              <w:rPr>
                <w:rFonts w:ascii="Cambria" w:hAnsi="Cambria" w:cs="Calibri"/>
                <w:b/>
                <w:sz w:val="22"/>
                <w:szCs w:val="22"/>
              </w:rPr>
              <w:t>, których zakres uprawnia  do kierowania robotami objętymi przedmiotem za-mówienia</w:t>
            </w:r>
          </w:p>
          <w:p w14:paraId="0E3798DE" w14:textId="77777777" w:rsidR="00105193" w:rsidRPr="009E5130" w:rsidRDefault="00105193" w:rsidP="00161187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sz w:val="22"/>
                <w:szCs w:val="22"/>
              </w:rPr>
              <w:t>TAK/NIE*</w:t>
            </w:r>
          </w:p>
        </w:tc>
        <w:tc>
          <w:tcPr>
            <w:tcW w:w="2977" w:type="dxa"/>
            <w:vAlign w:val="center"/>
          </w:tcPr>
          <w:p w14:paraId="05F02929" w14:textId="77777777" w:rsidR="00105193" w:rsidRPr="009E5130" w:rsidRDefault="00105193" w:rsidP="00161187">
            <w:pPr>
              <w:pStyle w:val="Zwykytek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E5130">
              <w:rPr>
                <w:rFonts w:ascii="Cambria" w:hAnsi="Cambria" w:cs="Calibri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105193" w:rsidRPr="00B40EED" w14:paraId="60CC2E2E" w14:textId="77777777" w:rsidTr="00E2057E">
        <w:trPr>
          <w:trHeight w:val="131"/>
          <w:jc w:val="center"/>
        </w:trPr>
        <w:tc>
          <w:tcPr>
            <w:tcW w:w="710" w:type="dxa"/>
          </w:tcPr>
          <w:p w14:paraId="4B3D7E2B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1919" w:type="dxa"/>
          </w:tcPr>
          <w:p w14:paraId="111E095F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85A3B82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9E5130">
              <w:rPr>
                <w:rFonts w:ascii="Cambria" w:hAnsi="Cambria"/>
                <w:b/>
                <w:sz w:val="22"/>
                <w:szCs w:val="22"/>
              </w:rPr>
              <w:t>3</w:t>
            </w:r>
          </w:p>
        </w:tc>
        <w:tc>
          <w:tcPr>
            <w:tcW w:w="5740" w:type="dxa"/>
          </w:tcPr>
          <w:p w14:paraId="48A9B455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3177ED02" w14:textId="77777777" w:rsidR="00105193" w:rsidRPr="009E5130" w:rsidRDefault="00105193" w:rsidP="00161187">
            <w:pPr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5</w:t>
            </w:r>
          </w:p>
        </w:tc>
      </w:tr>
      <w:tr w:rsidR="00105193" w:rsidRPr="00B40EED" w14:paraId="3BA625B9" w14:textId="77777777" w:rsidTr="00E2057E">
        <w:trPr>
          <w:trHeight w:val="2561"/>
          <w:jc w:val="center"/>
        </w:trPr>
        <w:tc>
          <w:tcPr>
            <w:tcW w:w="710" w:type="dxa"/>
            <w:vAlign w:val="center"/>
          </w:tcPr>
          <w:p w14:paraId="14148D5B" w14:textId="77777777" w:rsidR="00105193" w:rsidRPr="009E5130" w:rsidRDefault="00105193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lastRenderedPageBreak/>
              <w:t>1.</w:t>
            </w:r>
          </w:p>
          <w:p w14:paraId="737F8C16" w14:textId="77777777" w:rsidR="00105193" w:rsidRPr="009E5130" w:rsidRDefault="00105193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7F2E1263" w14:textId="312F95B6" w:rsidR="00105193" w:rsidRPr="009E5130" w:rsidRDefault="00105193" w:rsidP="00E2057E">
            <w:pPr>
              <w:pStyle w:val="Tekstpodstawowy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D54158">
              <w:rPr>
                <w:rFonts w:ascii="Cambria" w:eastAsia="Times New Roman" w:hAnsi="Cambria"/>
                <w:color w:val="000000"/>
                <w:kern w:val="0"/>
              </w:rPr>
              <w:t xml:space="preserve">Kierownik robót branży </w:t>
            </w:r>
            <w:r>
              <w:rPr>
                <w:rFonts w:ascii="Cambria" w:eastAsia="Times New Roman" w:hAnsi="Cambria"/>
                <w:color w:val="000000"/>
                <w:kern w:val="0"/>
              </w:rPr>
              <w:t>telekomunikacyjnej</w:t>
            </w:r>
          </w:p>
        </w:tc>
        <w:tc>
          <w:tcPr>
            <w:tcW w:w="992" w:type="dxa"/>
          </w:tcPr>
          <w:p w14:paraId="25845D79" w14:textId="77777777" w:rsidR="00105193" w:rsidRPr="009E5130" w:rsidRDefault="00105193" w:rsidP="00E2057E">
            <w:pPr>
              <w:spacing w:before="120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5740" w:type="dxa"/>
          </w:tcPr>
          <w:p w14:paraId="6202A806" w14:textId="77777777" w:rsidR="00105193" w:rsidRPr="009E5130" w:rsidRDefault="00105193" w:rsidP="00E2057E">
            <w:pPr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AF4C972" w14:textId="5035C72E" w:rsidR="00105193" w:rsidRPr="009E5130" w:rsidRDefault="00105193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9E5130">
              <w:rPr>
                <w:rFonts w:ascii="Cambria" w:hAnsi="Cambria"/>
                <w:sz w:val="22"/>
                <w:szCs w:val="22"/>
              </w:rPr>
              <w:t>Dysponowanie</w:t>
            </w:r>
          </w:p>
          <w:p w14:paraId="3BE0D708" w14:textId="77777777" w:rsidR="00105193" w:rsidRPr="009E5130" w:rsidRDefault="00105193" w:rsidP="00E2057E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9E5130">
              <w:rPr>
                <w:rFonts w:ascii="Cambria" w:hAnsi="Cambria"/>
                <w:sz w:val="22"/>
                <w:szCs w:val="22"/>
              </w:rPr>
              <w:t>bezpośrednieˡ</w:t>
            </w:r>
            <w:proofErr w:type="spellEnd"/>
            <w:r w:rsidRPr="009E5130">
              <w:rPr>
                <w:rFonts w:ascii="Cambria" w:hAnsi="Cambria"/>
                <w:sz w:val="22"/>
                <w:szCs w:val="22"/>
              </w:rPr>
              <w:t>/pośrednie²**</w:t>
            </w:r>
          </w:p>
        </w:tc>
      </w:tr>
    </w:tbl>
    <w:p w14:paraId="0511930D" w14:textId="77777777" w:rsidR="00745565" w:rsidRPr="00B40EED" w:rsidRDefault="00745565" w:rsidP="00745565">
      <w:pPr>
        <w:spacing w:after="120" w:line="276" w:lineRule="auto"/>
        <w:rPr>
          <w:rFonts w:ascii="Cambria" w:hAnsi="Cambria"/>
          <w:lang w:eastAsia="x-none"/>
        </w:rPr>
      </w:pPr>
      <w:r w:rsidRPr="00B40EED">
        <w:rPr>
          <w:rFonts w:ascii="Cambria" w:hAnsi="Cambria"/>
        </w:rPr>
        <w:t>** niepotrzebne skreślić</w:t>
      </w:r>
    </w:p>
    <w:p w14:paraId="0E431585" w14:textId="77777777" w:rsidR="00745565" w:rsidRPr="00B40EED" w:rsidRDefault="00745565" w:rsidP="00745565">
      <w:pPr>
        <w:spacing w:line="276" w:lineRule="auto"/>
        <w:rPr>
          <w:rFonts w:ascii="Cambria" w:hAnsi="Cambria"/>
          <w:lang w:eastAsia="x-none"/>
        </w:rPr>
      </w:pPr>
      <w:r w:rsidRPr="00B40EED">
        <w:rPr>
          <w:rStyle w:val="Odwoanieprzypisudolnego"/>
          <w:rFonts w:ascii="Cambria" w:hAnsi="Cambria"/>
        </w:rPr>
        <w:footnoteRef/>
      </w:r>
      <w:r w:rsidRPr="00B40EED">
        <w:rPr>
          <w:rFonts w:ascii="Cambria" w:hAnsi="Cambria"/>
          <w:b/>
        </w:rPr>
        <w:t xml:space="preserve"> Dysponowanie bezpośrednie</w:t>
      </w:r>
      <w:r w:rsidRPr="00B40EED">
        <w:rPr>
          <w:rFonts w:ascii="Cambria" w:hAnsi="Cambria"/>
        </w:rPr>
        <w:t xml:space="preserve"> ma miejsce w przypadku, gdy tytułem prawnym do powoływania się przez Wykonawcę na dysponowanie osobą zdolną do wykonania zamówienia jest stosunek prawny istniejący bezpośrednio pomiędzy Wykonawcą, a osobą, na dysponowanie której Wykonawca się powołuje. Bez znaczenia jest charakter prawny takiego stosunku, tj. czy mamy do czynienia z umową o pracę, umową o świadczenie usług (umowa o współpracy, umowa zlecenie itp.).</w:t>
      </w:r>
    </w:p>
    <w:p w14:paraId="3E9D40D8" w14:textId="77777777" w:rsidR="00745565" w:rsidRDefault="00745565" w:rsidP="00745565">
      <w:pPr>
        <w:spacing w:after="240" w:line="276" w:lineRule="auto"/>
        <w:rPr>
          <w:rFonts w:ascii="Cambria" w:hAnsi="Cambria"/>
        </w:rPr>
      </w:pPr>
      <w:r w:rsidRPr="00B40EED">
        <w:rPr>
          <w:rStyle w:val="Odwoanieprzypisudolnego"/>
          <w:rFonts w:ascii="Cambria" w:hAnsi="Cambria"/>
        </w:rPr>
        <w:t>2</w:t>
      </w:r>
      <w:r w:rsidRPr="00B40EED">
        <w:rPr>
          <w:rFonts w:ascii="Cambria" w:hAnsi="Cambria"/>
        </w:rPr>
        <w:t xml:space="preserve"> </w:t>
      </w:r>
      <w:r w:rsidRPr="00B40EED">
        <w:rPr>
          <w:rFonts w:ascii="Cambria" w:hAnsi="Cambria"/>
          <w:b/>
        </w:rPr>
        <w:t>Dysponowanie pośrednie</w:t>
      </w:r>
      <w:r w:rsidRPr="00B40EED">
        <w:rPr>
          <w:rFonts w:ascii="Cambria" w:hAnsi="Cambria"/>
        </w:rPr>
        <w:t xml:space="preserve"> ma miejsce w przypadku, gdy osoba wykazana przez Wykonawcę do realizacji zamówienia będzie oddana do dyspozycji Wykonawcy przez inny podmiot, który dysponuje tą osobą, np. oddelegowanie pracownika na czas realizacji zamówienia.</w:t>
      </w:r>
    </w:p>
    <w:p w14:paraId="6D1B76F7" w14:textId="77777777" w:rsidR="00EC59C5" w:rsidRDefault="00EC59C5" w:rsidP="00B40EED">
      <w:pPr>
        <w:spacing w:after="240" w:line="276" w:lineRule="auto"/>
        <w:rPr>
          <w:rFonts w:ascii="Cambria" w:hAnsi="Cambria"/>
        </w:rPr>
      </w:pPr>
    </w:p>
    <w:p w14:paraId="753B0CE3" w14:textId="1CEF8538" w:rsidR="00445CEF" w:rsidRPr="008177E1" w:rsidRDefault="00445CEF" w:rsidP="008177E1">
      <w:pPr>
        <w:jc w:val="both"/>
        <w:rPr>
          <w:rFonts w:ascii="Cambria" w:hAnsi="Cambria"/>
          <w:bCs/>
          <w:color w:val="EE0000"/>
        </w:rPr>
      </w:pPr>
      <w:r w:rsidRPr="00445CEF">
        <w:rPr>
          <w:rFonts w:ascii="Cambria" w:hAnsi="Cambria"/>
          <w:bCs/>
          <w:color w:val="EE0000"/>
        </w:rPr>
        <w:t>UWAGA! – Nie należy składać wraz z ofertą (należy złożyć na wezwanie Zamawiającego). Wykaz należy złożyć w postaci elektronicznej podpisany kwalifikowanym podpisem elektronicznym lub podpisem zaufanym lub podpisem osobistym  przez osobę upoważnioną / osoby upoważnione ze strony wykonawcy.</w:t>
      </w:r>
    </w:p>
    <w:sectPr w:rsidR="00445CEF" w:rsidRPr="008177E1" w:rsidSect="00026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765" w:bottom="1418" w:left="482" w:header="425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E882" w14:textId="77777777" w:rsidR="00032D56" w:rsidRDefault="00032D56">
      <w:r>
        <w:separator/>
      </w:r>
    </w:p>
  </w:endnote>
  <w:endnote w:type="continuationSeparator" w:id="0">
    <w:p w14:paraId="33ADFC1D" w14:textId="77777777" w:rsidR="00032D56" w:rsidRDefault="0003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EBF27" w14:textId="77777777" w:rsidR="00360D50" w:rsidRDefault="00360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95F46" w14:textId="696CCA7F" w:rsidR="00676EA4" w:rsidRPr="00EC6435" w:rsidRDefault="00622A71">
    <w:pPr>
      <w:pStyle w:val="Stopka"/>
      <w:rPr>
        <w:lang w:val="pl-PL"/>
      </w:rPr>
    </w:pPr>
    <w:r>
      <w:rPr>
        <w:rFonts w:ascii="Cambria" w:hAnsi="Cambria"/>
        <w:sz w:val="20"/>
        <w:szCs w:val="20"/>
      </w:rPr>
      <w:tab/>
    </w:r>
    <w:r w:rsidRPr="00EC6435">
      <w:rPr>
        <w:rFonts w:ascii="Cambria" w:hAnsi="Cambria"/>
        <w:sz w:val="20"/>
        <w:szCs w:val="20"/>
        <w:lang w:val="pl-PL"/>
      </w:rPr>
      <w:t xml:space="preserve">Załącznik Nr 6 do SWZ – Wzór wykazu robót </w:t>
    </w:r>
    <w:r w:rsidR="00360D50">
      <w:rPr>
        <w:rFonts w:ascii="Cambria" w:hAnsi="Cambria"/>
        <w:sz w:val="20"/>
        <w:szCs w:val="20"/>
        <w:lang w:val="pl-PL"/>
      </w:rPr>
      <w:t>osób</w:t>
    </w:r>
    <w:r w:rsidRPr="00EC6435">
      <w:rPr>
        <w:rFonts w:ascii="Cambria" w:hAnsi="Cambria"/>
        <w:sz w:val="20"/>
        <w:szCs w:val="20"/>
        <w:lang w:val="pl-PL"/>
      </w:rPr>
      <w:tab/>
      <w:t xml:space="preserve">Strona </w:t>
    </w:r>
    <w:r>
      <w:fldChar w:fldCharType="begin"/>
    </w:r>
    <w:r w:rsidRPr="00EC6435">
      <w:rPr>
        <w:lang w:val="pl-PL"/>
      </w:rPr>
      <w:instrText xml:space="preserve"> PAGE </w:instrText>
    </w:r>
    <w:r>
      <w:fldChar w:fldCharType="separate"/>
    </w:r>
    <w:r w:rsidRPr="00EC6435">
      <w:rPr>
        <w:lang w:val="pl-PL"/>
      </w:rPr>
      <w:t>5</w:t>
    </w:r>
    <w:r>
      <w:fldChar w:fldCharType="end"/>
    </w:r>
    <w:r w:rsidRPr="00EC6435">
      <w:rPr>
        <w:rFonts w:ascii="Cambria" w:hAnsi="Cambria"/>
        <w:sz w:val="20"/>
        <w:szCs w:val="20"/>
        <w:lang w:val="pl-PL"/>
      </w:rPr>
      <w:t xml:space="preserve"> z </w:t>
    </w:r>
    <w:r>
      <w:fldChar w:fldCharType="begin"/>
    </w:r>
    <w:r w:rsidRPr="00EC6435">
      <w:rPr>
        <w:lang w:val="pl-PL"/>
      </w:rPr>
      <w:instrText xml:space="preserve"> NUMPAGES </w:instrText>
    </w:r>
    <w:r>
      <w:fldChar w:fldCharType="separate"/>
    </w:r>
    <w:r w:rsidRPr="00EC6435">
      <w:rPr>
        <w:lang w:val="pl-PL"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B5B80" w14:textId="77777777" w:rsidR="00360D50" w:rsidRDefault="00360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07051" w14:textId="77777777" w:rsidR="00032D56" w:rsidRDefault="00032D56">
      <w:r>
        <w:rPr>
          <w:color w:val="000000"/>
        </w:rPr>
        <w:separator/>
      </w:r>
    </w:p>
  </w:footnote>
  <w:footnote w:type="continuationSeparator" w:id="0">
    <w:p w14:paraId="7A8D3A8E" w14:textId="77777777" w:rsidR="00032D56" w:rsidRDefault="00032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CBAEE" w14:textId="77777777" w:rsidR="00360D50" w:rsidRDefault="00360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BE4D" w14:textId="31B6A813" w:rsidR="00676EA4" w:rsidRDefault="00EC6435">
    <w:pPr>
      <w:pStyle w:val="Standard"/>
      <w:jc w:val="center"/>
    </w:pPr>
    <w:r>
      <w:rPr>
        <w:noProof/>
      </w:rPr>
      <w:drawing>
        <wp:inline distT="0" distB="0" distL="0" distR="0" wp14:anchorId="475AA1B7" wp14:editId="6B14A72A">
          <wp:extent cx="5759450" cy="570739"/>
          <wp:effectExtent l="0" t="0" r="0" b="1270"/>
          <wp:docPr id="1327774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F84D" w14:textId="77777777" w:rsidR="00360D50" w:rsidRDefault="00360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F2F5F"/>
    <w:multiLevelType w:val="hybridMultilevel"/>
    <w:tmpl w:val="229AD0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0331E"/>
    <w:multiLevelType w:val="hybridMultilevel"/>
    <w:tmpl w:val="516E4D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629ED"/>
    <w:multiLevelType w:val="hybridMultilevel"/>
    <w:tmpl w:val="46B29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7104D"/>
    <w:multiLevelType w:val="hybridMultilevel"/>
    <w:tmpl w:val="565200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4318F"/>
    <w:multiLevelType w:val="hybridMultilevel"/>
    <w:tmpl w:val="828A7E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265791">
    <w:abstractNumId w:val="0"/>
  </w:num>
  <w:num w:numId="2" w16cid:durableId="744645428">
    <w:abstractNumId w:val="2"/>
  </w:num>
  <w:num w:numId="3" w16cid:durableId="1374844357">
    <w:abstractNumId w:val="1"/>
  </w:num>
  <w:num w:numId="4" w16cid:durableId="1844007063">
    <w:abstractNumId w:val="4"/>
  </w:num>
  <w:num w:numId="5" w16cid:durableId="498735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6F6"/>
    <w:rsid w:val="00026425"/>
    <w:rsid w:val="00032D56"/>
    <w:rsid w:val="00037A4F"/>
    <w:rsid w:val="000A7978"/>
    <w:rsid w:val="000B23B9"/>
    <w:rsid w:val="000E342F"/>
    <w:rsid w:val="00105193"/>
    <w:rsid w:val="00155883"/>
    <w:rsid w:val="001779E3"/>
    <w:rsid w:val="00352291"/>
    <w:rsid w:val="00360D50"/>
    <w:rsid w:val="003D1A93"/>
    <w:rsid w:val="00404EE3"/>
    <w:rsid w:val="004416F6"/>
    <w:rsid w:val="00445CEF"/>
    <w:rsid w:val="004F2623"/>
    <w:rsid w:val="00622A71"/>
    <w:rsid w:val="00676EA4"/>
    <w:rsid w:val="006C6261"/>
    <w:rsid w:val="00735DFC"/>
    <w:rsid w:val="00745565"/>
    <w:rsid w:val="008177E1"/>
    <w:rsid w:val="008F404D"/>
    <w:rsid w:val="00915BF9"/>
    <w:rsid w:val="00932617"/>
    <w:rsid w:val="009539C6"/>
    <w:rsid w:val="009E5130"/>
    <w:rsid w:val="00A5235D"/>
    <w:rsid w:val="00B036EB"/>
    <w:rsid w:val="00B20C7C"/>
    <w:rsid w:val="00B40EED"/>
    <w:rsid w:val="00BD285B"/>
    <w:rsid w:val="00C404AF"/>
    <w:rsid w:val="00C665A2"/>
    <w:rsid w:val="00C72170"/>
    <w:rsid w:val="00D01AB7"/>
    <w:rsid w:val="00D5047E"/>
    <w:rsid w:val="00D67D84"/>
    <w:rsid w:val="00E13A9E"/>
    <w:rsid w:val="00E2057E"/>
    <w:rsid w:val="00E25054"/>
    <w:rsid w:val="00E33104"/>
    <w:rsid w:val="00E459D9"/>
    <w:rsid w:val="00EC59C5"/>
    <w:rsid w:val="00EC6435"/>
    <w:rsid w:val="00FB5181"/>
    <w:rsid w:val="00FD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EF35"/>
  <w15:docId w15:val="{0B17DE71-5966-4E1B-B6A9-9162F321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hAnsi="Calibri Light"/>
      <w:color w:val="1F4D7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Andale Sans UI" w:hAnsi="Times New Roman" w:cs="Tahoma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Standard"/>
    <w:uiPriority w:val="34"/>
    <w:qFormat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podstawowy2">
    <w:name w:val="Body Text 2"/>
    <w:basedOn w:val="Standard"/>
    <w:pPr>
      <w:spacing w:after="120" w:line="480" w:lineRule="auto"/>
    </w:pPr>
    <w:rPr>
      <w:rFonts w:eastAsia="Times New Roman"/>
      <w:lang w:eastAsia="ar-SA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customStyle="1" w:styleId="redniasiatka21">
    <w:name w:val="Średnia siatka 21"/>
    <w:pPr>
      <w:widowControl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Standard"/>
    <w:pPr>
      <w:shd w:val="clear" w:color="auto" w:fill="FFFFFF"/>
      <w:spacing w:before="240" w:line="252" w:lineRule="exact"/>
      <w:ind w:hanging="360"/>
      <w:jc w:val="both"/>
    </w:pPr>
    <w:rPr>
      <w:rFonts w:eastAsia="Times New Roman"/>
      <w:sz w:val="21"/>
    </w:rPr>
  </w:style>
  <w:style w:type="paragraph" w:customStyle="1" w:styleId="Default">
    <w:name w:val="Default"/>
    <w:pPr>
      <w:widowControl/>
    </w:pPr>
    <w:rPr>
      <w:rFonts w:ascii="Times New Roman" w:eastAsia="Calibri" w:hAnsi="Times New Roman" w:cs="Times New Roman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uiPriority w:val="34"/>
    <w:qFormat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rPr>
      <w:rFonts w:ascii="Calibri" w:eastAsia="Calibri" w:hAnsi="Calibri" w:cs="Times New Roman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</w:style>
  <w:style w:type="character" w:styleId="Odwoanieprzypisudolnego">
    <w:name w:val="footnote reference"/>
    <w:basedOn w:val="Domylnaczcionkaakapitu"/>
    <w:qFormat/>
    <w:rPr>
      <w:position w:val="0"/>
      <w:vertAlign w:val="superscript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rPr>
      <w:rFonts w:ascii="Calibri Light" w:hAnsi="Calibri Light"/>
      <w:color w:val="1F4D78"/>
      <w:lang w:eastAsia="pl-PL"/>
    </w:rPr>
  </w:style>
  <w:style w:type="character" w:customStyle="1" w:styleId="Teksttreci20">
    <w:name w:val="Tekst treści (2)_"/>
    <w:basedOn w:val="Domylnaczcionkaakapitu"/>
    <w:rPr>
      <w:rFonts w:ascii="Times New Roman" w:eastAsia="Times New Roman" w:hAnsi="Times New Roman"/>
      <w:sz w:val="21"/>
    </w:rPr>
  </w:style>
  <w:style w:type="character" w:customStyle="1" w:styleId="NagwekZnak1">
    <w:name w:val="Nagłówek Znak1"/>
    <w:basedOn w:val="Domylnaczcionkaakapitu"/>
    <w:rPr>
      <w:rFonts w:ascii="Times New Roman" w:eastAsia="Calibri" w:hAnsi="Times New Roman" w:cs="Tahoma"/>
      <w:kern w:val="3"/>
      <w:sz w:val="24"/>
      <w:szCs w:val="20"/>
      <w:lang w:val="en-US" w:eastAsia="ar-SA"/>
    </w:rPr>
  </w:style>
  <w:style w:type="paragraph" w:styleId="Zwykytekst">
    <w:name w:val="Plain Text"/>
    <w:basedOn w:val="Normalny"/>
    <w:link w:val="ZwykytekstZnak"/>
    <w:qFormat/>
    <w:rsid w:val="00026425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26425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paragraph" w:customStyle="1" w:styleId="Styl2">
    <w:name w:val="Styl2"/>
    <w:basedOn w:val="Normalny"/>
    <w:link w:val="Styl2Znak"/>
    <w:qFormat/>
    <w:rsid w:val="00026425"/>
    <w:pPr>
      <w:widowControl/>
      <w:suppressAutoHyphens w:val="0"/>
      <w:autoSpaceDN/>
      <w:textAlignment w:val="auto"/>
    </w:pPr>
    <w:rPr>
      <w:rFonts w:ascii="Verdana" w:eastAsia="Times New Roman" w:hAnsi="Verdana" w:cs="Times New Roman"/>
      <w:kern w:val="0"/>
      <w:sz w:val="30"/>
      <w:lang w:eastAsia="pl-PL"/>
    </w:rPr>
  </w:style>
  <w:style w:type="character" w:customStyle="1" w:styleId="Styl2Znak">
    <w:name w:val="Styl2 Znak"/>
    <w:link w:val="Styl2"/>
    <w:qFormat/>
    <w:rsid w:val="00026425"/>
    <w:rPr>
      <w:rFonts w:ascii="Verdana" w:eastAsia="Times New Roman" w:hAnsi="Verdana" w:cs="Times New Roman"/>
      <w:kern w:val="0"/>
      <w:sz w:val="30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40EED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40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ECD7.C4F5F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044EF-55B1-4290-85A9-92B0ABD6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Monika Cajdler</cp:lastModifiedBy>
  <cp:revision>45</cp:revision>
  <cp:lastPrinted>2025-08-06T12:08:00Z</cp:lastPrinted>
  <dcterms:created xsi:type="dcterms:W3CDTF">2025-07-22T23:04:00Z</dcterms:created>
  <dcterms:modified xsi:type="dcterms:W3CDTF">2025-08-06T12:08:00Z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